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7A" w:rsidRDefault="00E4367A" w:rsidP="00E4367A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FF0000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Wymagania na poszczególne oceny z </w:t>
      </w:r>
      <w:r w:rsidR="00786569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biologii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 klasie VI</w:t>
      </w:r>
    </w:p>
    <w:p w:rsidR="00E4367A" w:rsidRDefault="00E4367A" w:rsidP="00E4367A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0324" w:type="dxa"/>
        <w:jc w:val="center"/>
        <w:tblInd w:w="0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8507"/>
      </w:tblGrid>
      <w:tr w:rsidR="00E4367A" w:rsidTr="00E4367A">
        <w:trPr>
          <w:trHeight w:val="1664"/>
          <w:jc w:val="center"/>
        </w:trPr>
        <w:tc>
          <w:tcPr>
            <w:tcW w:w="181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E4367A" w:rsidRPr="00320955" w:rsidRDefault="00E4367A" w:rsidP="00E4367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</w:t>
            </w:r>
          </w:p>
        </w:tc>
        <w:tc>
          <w:tcPr>
            <w:tcW w:w="850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E4367A" w:rsidRPr="00320955" w:rsidRDefault="00E4367A" w:rsidP="00E4367A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obejmują większą partię materiału, są zapowiedziane z co najmniej tygodniowym wyprzedzeniem i poprzedzone powtórką. </w:t>
            </w:r>
          </w:p>
          <w:p w:rsidR="00E4367A" w:rsidRPr="00320955" w:rsidRDefault="00E4367A" w:rsidP="00E4367A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na sprawdzianie, uczeń ma obowiązek napisania go w terminie dwóch tygodni od powrotu do szkoły. </w:t>
            </w:r>
          </w:p>
          <w:p w:rsidR="00E4367A" w:rsidRPr="00320955" w:rsidRDefault="00E4367A" w:rsidP="00E4367A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Uczeń może jeden raz poprawić każdy sprawdzian (zadania obejmujące tę samą partię materiału) w celu podwyższenia oceny. </w:t>
            </w:r>
          </w:p>
        </w:tc>
      </w:tr>
      <w:tr w:rsidR="00E4367A" w:rsidTr="00E4367A">
        <w:trPr>
          <w:trHeight w:val="2221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E4367A" w:rsidRPr="00320955" w:rsidRDefault="00E4367A" w:rsidP="00E4367A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E4367A" w:rsidRPr="00320955" w:rsidRDefault="00E4367A" w:rsidP="00E4367A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są niezapowiedziane i obejmują materiał z trzech ostatnich lekcji. </w:t>
            </w:r>
          </w:p>
          <w:p w:rsidR="00E4367A" w:rsidRPr="00320955" w:rsidRDefault="00E4367A" w:rsidP="00E4367A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nie muszą być „zaliczane”. </w:t>
            </w:r>
          </w:p>
          <w:p w:rsidR="00E4367A" w:rsidRPr="00320955" w:rsidRDefault="00E4367A" w:rsidP="00E4367A">
            <w:pPr>
              <w:spacing w:after="1"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Nauczyciel może zapowiedzieć kartkówkę, która będzie obowiązkowa do „zaliczenia” – zasady jak przy sprawdzianach. </w:t>
            </w:r>
          </w:p>
          <w:p w:rsidR="00E4367A" w:rsidRPr="00320955" w:rsidRDefault="00E4367A" w:rsidP="00E4367A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Istnieje możliwość poprawienia </w:t>
            </w:r>
            <w:r w:rsidRPr="00320955">
              <w:rPr>
                <w:rFonts w:ascii="Times New Roman" w:eastAsia="Times New Roman" w:hAnsi="Times New Roman" w:cs="Times New Roman"/>
                <w:b/>
              </w:rPr>
              <w:t>jednej</w:t>
            </w:r>
            <w:r w:rsidRPr="00320955">
              <w:rPr>
                <w:rFonts w:ascii="Times New Roman" w:hAnsi="Times New Roman" w:cs="Times New Roman"/>
              </w:rPr>
              <w:t xml:space="preserve"> niezapowiedzianej kartkówki w semestrze. </w:t>
            </w:r>
          </w:p>
          <w:p w:rsidR="00E4367A" w:rsidRPr="00320955" w:rsidRDefault="00E4367A" w:rsidP="00E4367A">
            <w:pPr>
              <w:ind w:right="56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Wszelkie próby nieuczciwej pracy na kartkówkach i sprawdzianach (odpisywania, rozmawiania, przeszkadzania innym) skutkują obniżeniem oceny końcowej z pracy o pół stopnia (każde upomnienie).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367A" w:rsidTr="00E4367A">
        <w:trPr>
          <w:trHeight w:val="1148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E4367A" w:rsidRPr="00320955" w:rsidRDefault="00E4367A" w:rsidP="00E4367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Praca na lekcji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E4367A" w:rsidRPr="00320955" w:rsidRDefault="00E4367A" w:rsidP="00E4367A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Odpowiedzi ustne, praca na lekcji, praca w grupie podlegają ocenie. </w:t>
            </w:r>
          </w:p>
          <w:p w:rsidR="00E4367A" w:rsidRPr="00320955" w:rsidRDefault="00E4367A" w:rsidP="00E4367A">
            <w:pPr>
              <w:spacing w:after="42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Obniżenie oceny może nastąpić w przypadku: </w:t>
            </w:r>
          </w:p>
          <w:p w:rsidR="00E4367A" w:rsidRPr="00320955" w:rsidRDefault="00E4367A" w:rsidP="00E4367A">
            <w:pPr>
              <w:numPr>
                <w:ilvl w:val="0"/>
                <w:numId w:val="26"/>
              </w:numPr>
              <w:spacing w:after="2"/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odpowiedzi, w sytuacji, gdy uczeń nie uważa na lekcji, przeszkadza kolegom; </w:t>
            </w:r>
          </w:p>
          <w:p w:rsidR="00E4367A" w:rsidRPr="00320955" w:rsidRDefault="00E4367A" w:rsidP="00E4367A">
            <w:pPr>
              <w:numPr>
                <w:ilvl w:val="0"/>
                <w:numId w:val="26"/>
              </w:numPr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pracy w grupie, przeszkadzaniu kolegom. </w:t>
            </w:r>
          </w:p>
        </w:tc>
      </w:tr>
      <w:tr w:rsidR="00E4367A" w:rsidTr="00E4367A">
        <w:trPr>
          <w:trHeight w:val="1940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E4367A" w:rsidRPr="00320955" w:rsidRDefault="00E4367A" w:rsidP="00E4367A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Nauka zdalna </w:t>
            </w:r>
          </w:p>
          <w:p w:rsidR="00E4367A" w:rsidRPr="00320955" w:rsidRDefault="00E4367A" w:rsidP="00E4367A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E4367A" w:rsidRPr="00320955" w:rsidRDefault="00E4367A" w:rsidP="00E4367A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Formy sprawdzania wiedzy podczas nauki zdalnej są takie same jak podczas nauki stacjonarnej. </w:t>
            </w:r>
          </w:p>
          <w:p w:rsidR="00E4367A" w:rsidRPr="00320955" w:rsidRDefault="00E4367A" w:rsidP="00E4367A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Ocenę z pracy na lekcji uczeń może uzyskać po przesłaniu kilku prac krótkoterminowych. Mogą one obejmować większą partię materiału.  </w:t>
            </w:r>
          </w:p>
          <w:p w:rsidR="00E4367A" w:rsidRPr="00320955" w:rsidRDefault="00E4367A" w:rsidP="00E4367A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Prace przesłane po terminie nie będą ocenione – chyba że nauczyciel wyrazi na to zgodę. </w:t>
            </w:r>
          </w:p>
          <w:p w:rsidR="00E4367A" w:rsidRPr="00320955" w:rsidRDefault="00E4367A" w:rsidP="00E4367A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Zasady poprawiania ocen będą indywidualnie ustalane z uczniem. </w:t>
            </w:r>
          </w:p>
        </w:tc>
      </w:tr>
      <w:tr w:rsidR="00E4367A" w:rsidTr="00E4367A">
        <w:trPr>
          <w:trHeight w:val="689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E4367A" w:rsidRPr="00320955" w:rsidRDefault="00E4367A" w:rsidP="00E4367A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E4367A" w:rsidRPr="00320955" w:rsidRDefault="00E4367A" w:rsidP="00E4367A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 szczególnych wypadkach nauczyciel może wyznaczyć inne formy sprawdzenia wiedzy i umiejętności ucznia.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7638E" w:rsidRDefault="00B7638E" w:rsidP="00E4367A">
      <w:pPr>
        <w:spacing w:after="657"/>
        <w:jc w:val="center"/>
      </w:pPr>
    </w:p>
    <w:p w:rsidR="00B7638E" w:rsidRDefault="00E4367A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638E" w:rsidRDefault="00E4367A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4024" w:type="dxa"/>
        <w:tblInd w:w="5" w:type="dxa"/>
        <w:tblCellMar>
          <w:top w:w="45" w:type="dxa"/>
          <w:right w:w="84" w:type="dxa"/>
        </w:tblCellMar>
        <w:tblLook w:val="04A0" w:firstRow="1" w:lastRow="0" w:firstColumn="1" w:lastColumn="0" w:noHBand="0" w:noVBand="1"/>
      </w:tblPr>
      <w:tblGrid>
        <w:gridCol w:w="1697"/>
        <w:gridCol w:w="2262"/>
        <w:gridCol w:w="2410"/>
        <w:gridCol w:w="2693"/>
        <w:gridCol w:w="2552"/>
        <w:gridCol w:w="2410"/>
      </w:tblGrid>
      <w:tr w:rsidR="00E4367A" w:rsidTr="00880F05">
        <w:trPr>
          <w:trHeight w:val="29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ind w:left="82"/>
              <w:jc w:val="center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lastRenderedPageBreak/>
              <w:t xml:space="preserve">Dział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7A" w:rsidRPr="00880F05" w:rsidRDefault="00E4367A">
            <w:pPr>
              <w:rPr>
                <w:color w:val="222A35" w:themeColor="text2" w:themeShade="8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367A" w:rsidRPr="00880F05" w:rsidRDefault="00E4367A">
            <w:pPr>
              <w:rPr>
                <w:color w:val="222A35" w:themeColor="text2" w:themeShade="8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367A" w:rsidRPr="00880F05" w:rsidRDefault="00E4367A">
            <w:pPr>
              <w:ind w:left="187"/>
              <w:jc w:val="center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t xml:space="preserve">Poziom wymagań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367A" w:rsidRPr="00880F05" w:rsidRDefault="00E4367A">
            <w:pPr>
              <w:rPr>
                <w:color w:val="222A35" w:themeColor="text2" w:themeShade="8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rPr>
                <w:color w:val="222A35" w:themeColor="text2" w:themeShade="80"/>
              </w:rPr>
            </w:pPr>
          </w:p>
        </w:tc>
      </w:tr>
      <w:tr w:rsidR="00E4367A" w:rsidTr="00880F0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rPr>
                <w:color w:val="222A35" w:themeColor="text2" w:themeShade="8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ind w:left="130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t xml:space="preserve">ocena dopuszczająca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ind w:left="84"/>
              <w:jc w:val="center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t xml:space="preserve">ocena dostateczna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ind w:left="84"/>
              <w:jc w:val="center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t xml:space="preserve">ocena dobra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ind w:left="81"/>
              <w:jc w:val="center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t xml:space="preserve">ocena bardzo dobra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Pr="00880F05" w:rsidRDefault="00E4367A">
            <w:pPr>
              <w:ind w:left="78"/>
              <w:jc w:val="center"/>
              <w:rPr>
                <w:color w:val="222A35" w:themeColor="text2" w:themeShade="80"/>
              </w:rPr>
            </w:pPr>
            <w:r w:rsidRPr="00880F05">
              <w:rPr>
                <w:b/>
                <w:color w:val="222A35" w:themeColor="text2" w:themeShade="80"/>
                <w:sz w:val="20"/>
              </w:rPr>
              <w:t xml:space="preserve">ocena celująca </w:t>
            </w:r>
          </w:p>
        </w:tc>
      </w:tr>
      <w:tr w:rsidR="00E4367A" w:rsidTr="00880F05">
        <w:trPr>
          <w:trHeight w:val="3176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51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E000E6C" wp14:editId="43363BEC">
                      <wp:extent cx="924621" cy="2621546"/>
                      <wp:effectExtent l="0" t="0" r="0" b="0"/>
                      <wp:docPr id="30924" name="Group 30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621" cy="2621546"/>
                                <a:chOff x="0" y="0"/>
                                <a:chExt cx="924621" cy="2621546"/>
                              </a:xfrm>
                            </wpg:grpSpPr>
                            <wps:wsp>
                              <wps:cNvPr id="832" name="Rectangle 832"/>
                              <wps:cNvSpPr/>
                              <wps:spPr>
                                <a:xfrm rot="-5399999">
                                  <a:off x="66667" y="2516858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 rot="-5399999">
                                  <a:off x="225163" y="2516858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" name="Rectangle 834"/>
                              <wps:cNvSpPr/>
                              <wps:spPr>
                                <a:xfrm rot="-5399999">
                                  <a:off x="359906" y="2472988"/>
                                  <a:ext cx="8918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" name="Rectangle 835"/>
                              <wps:cNvSpPr/>
                              <wps:spPr>
                                <a:xfrm rot="-5399999">
                                  <a:off x="369622" y="2419028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" name="Rectangle 836"/>
                              <wps:cNvSpPr/>
                              <wps:spPr>
                                <a:xfrm rot="-5399999">
                                  <a:off x="-459384" y="1196192"/>
                                  <a:ext cx="1727767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Różnorodność  i jedność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" name="Rectangle 837"/>
                              <wps:cNvSpPr/>
                              <wps:spPr>
                                <a:xfrm rot="-5399999">
                                  <a:off x="-137299" y="216450"/>
                                  <a:ext cx="108359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świata zwierząt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8" name="Rectangle 838"/>
                              <wps:cNvSpPr/>
                              <wps:spPr>
                                <a:xfrm rot="-5399999">
                                  <a:off x="38548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9" name="Rectangle 839"/>
                              <wps:cNvSpPr/>
                              <wps:spPr>
                                <a:xfrm rot="-5399999">
                                  <a:off x="543984" y="2516858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 rot="-5399999">
                                  <a:off x="702429" y="2516858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1" name="Rectangle 841"/>
                              <wps:cNvSpPr/>
                              <wps:spPr>
                                <a:xfrm rot="-5399999">
                                  <a:off x="862449" y="2516858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00E6C" id="Group 30924" o:spid="_x0000_s1026" style="width:72.8pt;height:206.4pt;mso-position-horizontal-relative:char;mso-position-vertical-relative:line" coordsize="9246,2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">
                      <v:rect id="Rectangle 832" o:spid="_x0000_s1027" style="position:absolute;left:667;top:25168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Ip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B7nsL1TDgCMr0AAAD//wMAUEsBAi0AFAAGAAgAAAAhANvh9svuAAAAhQEAABMAAAAAAAAA&#10;AAAAAAAAAAAAAFtDb250ZW50X1R5cGVzXS54bWxQSwECLQAUAAYACAAAACEAWvQsW78AAAAVAQAA&#10;CwAAAAAAAAAAAAAAAAAfAQAAX3JlbHMvLnJlbHNQSwECLQAUAAYACAAAACEAKbcCKcYAAADc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3" o:spid="_x0000_s1028" style="position:absolute;left:2251;top:25168;width:38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eyxgAAANw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2ncL1TDgCMr0AAAD//wMAUEsBAi0AFAAGAAgAAAAhANvh9svuAAAAhQEAABMAAAAAAAAA&#10;AAAAAAAAAAAAAFtDb250ZW50X1R5cGVzXS54bWxQSwECLQAUAAYACAAAACEAWvQsW78AAAAVAQAA&#10;CwAAAAAAAAAAAAAAAAAfAQAAX3JlbHMvLnJlbHNQSwECLQAUAAYACAAAACEARvunssYAAADc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4" o:spid="_x0000_s1029" style="position:absolute;left:3599;top:24729;width:892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/G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vnrFH7PhCMgkx8AAAD//wMAUEsBAi0AFAAGAAgAAAAhANvh9svuAAAAhQEAABMAAAAAAAAA&#10;AAAAAAAAAAAAAFtDb250ZW50X1R5cGVzXS54bWxQSwECLQAUAAYACAAAACEAWvQsW78AAAAVAQAA&#10;CwAAAAAAAAAAAAAAAAAfAQAAX3JlbHMvLnJlbHNQSwECLQAUAAYACAAAACEAyRI/xsYAAADc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835" o:spid="_x0000_s1030" style="position:absolute;left:3696;top:24190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pdxgAAANw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iavb/B3JhwBOf8FAAD//wMAUEsBAi0AFAAGAAgAAAAhANvh9svuAAAAhQEAABMAAAAAAAAA&#10;AAAAAAAAAAAAAFtDb250ZW50X1R5cGVzXS54bWxQSwECLQAUAAYACAAAACEAWvQsW78AAAAVAQAA&#10;CwAAAAAAAAAAAAAAAAAfAQAAX3JlbHMvLnJlbHNQSwECLQAUAAYACAAAACEApl6aXcYAAADc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6" o:spid="_x0000_s1031" style="position:absolute;left:-4594;top:11961;width:17278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QqxgAAANw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i9TOH/TDgCMr0CAAD//wMAUEsBAi0AFAAGAAgAAAAhANvh9svuAAAAhQEAABMAAAAAAAAA&#10;AAAAAAAAAAAAAFtDb250ZW50X1R5cGVzXS54bWxQSwECLQAUAAYACAAAACEAWvQsW78AAAAVAQAA&#10;CwAAAAAAAAAAAAAAAAAfAQAAX3JlbHMvLnJlbHNQSwECLQAUAAYACAAAACEAVowEKsYAAADc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Różnorodność  i jedność </w:t>
                              </w:r>
                            </w:p>
                          </w:txbxContent>
                        </v:textbox>
                      </v:rect>
                      <v:rect id="Rectangle 837" o:spid="_x0000_s1032" style="position:absolute;left:-1373;top:2165;width:10835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Gx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mL7H8H8mHAG5+AMAAP//AwBQSwECLQAUAAYACAAAACEA2+H2y+4AAACFAQAAEwAAAAAAAAAA&#10;AAAAAAAAAAAAW0NvbnRlbnRfVHlwZXNdLnhtbFBLAQItABQABgAIAAAAIQBa9CxbvwAAABUBAAAL&#10;AAAAAAAAAAAAAAAAAB8BAABfcmVscy8ucmVsc1BLAQItABQABgAIAAAAIQA5wKGxxQAAANwAAAAP&#10;AAAAAAAAAAAAAAAAAAcCAABkcnMvZG93bnJldi54bWxQSwUGAAAAAAMAAwC3AAAA+QIAAAAA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świata zwierząt</w:t>
                              </w:r>
                            </w:p>
                          </w:txbxContent>
                        </v:textbox>
                      </v:rect>
                      <v:rect id="Rectangle 838" o:spid="_x0000_s1033" style="position:absolute;left:3855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XD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1g9hbXhTDgCcnMDAAD//wMAUEsBAi0AFAAGAAgAAAAhANvh9svuAAAAhQEAABMAAAAAAAAAAAAA&#10;AAAAAAAAAFtDb250ZW50X1R5cGVzXS54bWxQSwECLQAUAAYACAAAACEAWvQsW78AAAAVAQAACwAA&#10;AAAAAAAAAAAAAAAfAQAAX3JlbHMvLnJlbHNQSwECLQAUAAYACAAAACEASF81w8MAAADcAAAADwAA&#10;AAAAAAAAAAAAAAAHAgAAZHJzL2Rvd25yZXYueG1sUEsFBgAAAAADAAMAtwAAAPc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9" o:spid="_x0000_s1034" style="position:absolute;left:5440;top:25168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BY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UxfZ/B/JhwBufgDAAD//wMAUEsBAi0AFAAGAAgAAAAhANvh9svuAAAAhQEAABMAAAAAAAAA&#10;AAAAAAAAAAAAAFtDb250ZW50X1R5cGVzXS54bWxQSwECLQAUAAYACAAAACEAWvQsW78AAAAVAQAA&#10;CwAAAAAAAAAAAAAAAAAfAQAAX3JlbHMvLnJlbHNQSwECLQAUAAYACAAAACEAJxOQWMYAAADc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0" o:spid="_x0000_s1035" style="position:absolute;left:7024;top:25168;width:38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q4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0&#10;HOaHM+EIyMULAAD//wMAUEsBAi0AFAAGAAgAAAAhANvh9svuAAAAhQEAABMAAAAAAAAAAAAAAAAA&#10;AAAAAFtDb250ZW50X1R5cGVzXS54bWxQSwECLQAUAAYACAAAACEAWvQsW78AAAAVAQAACwAAAAAA&#10;AAAAAAAAAAAfAQAAX3JlbHMvLnJlbHNQSwECLQAUAAYACAAAACEA7i9KuMAAAADcAAAADwAAAAAA&#10;AAAAAAAAAAAHAgAAZHJzL2Rvd25yZXYueG1sUEsFBgAAAAADAAMAtwAAAPQ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1" o:spid="_x0000_s1036" style="position:absolute;left:8624;top:25168;width:38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8j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uU8hr8z4QjI7BcAAP//AwBQSwECLQAUAAYACAAAACEA2+H2y+4AAACFAQAAEwAAAAAAAAAA&#10;AAAAAAAAAAAAW0NvbnRlbnRfVHlwZXNdLnhtbFBLAQItABQABgAIAAAAIQBa9CxbvwAAABUBAAAL&#10;AAAAAAAAAAAAAAAAAB8BAABfcmVscy8ucmVsc1BLAQItABQABgAIAAAAIQCBY+8jxQAAANwAAAAP&#10;AAAAAAAAAAAAAAAAAAcCAABkcnMvZG93bnJldi54bWxQSwUGAAAAAAMAAwC3AAAA+QIAAAAA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i/>
                <w:sz w:val="20"/>
              </w:rPr>
              <w:t>Uczeń</w:t>
            </w:r>
            <w:r>
              <w:rPr>
                <w:sz w:val="20"/>
              </w:rPr>
              <w:t xml:space="preserve">: </w:t>
            </w:r>
          </w:p>
          <w:p w:rsidR="00E4367A" w:rsidRDefault="00E4367A">
            <w:pPr>
              <w:spacing w:line="243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rFonts w:ascii="Times New Roman" w:eastAsia="Wingdings 2" w:hAnsi="Times New Roman" w:cs="Times New Roman"/>
                <w:sz w:val="20"/>
              </w:rPr>
              <w:t xml:space="preserve"> zna i </w:t>
            </w:r>
            <w:r>
              <w:rPr>
                <w:sz w:val="20"/>
              </w:rPr>
              <w:t>wymienia wspólne cechy zwierząt (A)</w:t>
            </w:r>
          </w:p>
          <w:p w:rsidR="00E4367A" w:rsidRDefault="00E4367A">
            <w:pPr>
              <w:spacing w:line="243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wyjaśnia, czym różnią się zwierzęta kręgowe od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>bezkręgowych 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i/>
                <w:sz w:val="20"/>
              </w:rPr>
              <w:t>Uczeń</w:t>
            </w:r>
            <w:r>
              <w:rPr>
                <w:sz w:val="20"/>
              </w:rPr>
              <w:t xml:space="preserve">: </w:t>
            </w:r>
          </w:p>
          <w:p w:rsidR="00E4367A" w:rsidRDefault="00E4367A">
            <w:pPr>
              <w:spacing w:after="3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przedstawia poziomy organizacji ciała zwierząt (A)</w:t>
            </w:r>
          </w:p>
          <w:p w:rsidR="00E4367A" w:rsidRDefault="00E4367A">
            <w:pPr>
              <w:spacing w:after="2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podaje przykłady zwierząt kręgowych i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>bezkręgowych 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i/>
                <w:sz w:val="20"/>
              </w:rPr>
              <w:t>Uczeń</w:t>
            </w:r>
            <w:r>
              <w:rPr>
                <w:sz w:val="20"/>
              </w:rPr>
              <w:t xml:space="preserve">: </w:t>
            </w:r>
          </w:p>
          <w:p w:rsidR="00E4367A" w:rsidRDefault="00E4367A">
            <w:pPr>
              <w:spacing w:line="242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definiuje pojęcia </w:t>
            </w:r>
            <w:r>
              <w:rPr>
                <w:i/>
                <w:sz w:val="20"/>
              </w:rPr>
              <w:t>komórka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tkanka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narząd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układ narządów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organizm</w:t>
            </w:r>
            <w:r>
              <w:rPr>
                <w:sz w:val="20"/>
              </w:rPr>
              <w:t xml:space="preserve"> (A) </w:t>
            </w:r>
          </w:p>
          <w:p w:rsidR="00E4367A" w:rsidRDefault="00E4367A">
            <w:pPr>
              <w:spacing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 potrafi przyporządkować podane zwierzę do odpowiedniej grupy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systematycznej </w:t>
            </w:r>
            <w:r w:rsidR="00CA6B34">
              <w:rPr>
                <w:sz w:val="20"/>
              </w:rPr>
              <w:t>(C 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i/>
                <w:sz w:val="20"/>
              </w:rPr>
              <w:t>Uczeń</w:t>
            </w:r>
            <w:r>
              <w:rPr>
                <w:sz w:val="20"/>
              </w:rPr>
              <w:t xml:space="preserve">: </w:t>
            </w:r>
          </w:p>
          <w:p w:rsidR="0002657E" w:rsidRDefault="00E4367A">
            <w:pPr>
              <w:spacing w:after="3" w:line="242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bezkręgowce i kręgowce </w:t>
            </w:r>
            <w:r w:rsidR="0002657E">
              <w:rPr>
                <w:sz w:val="20"/>
              </w:rPr>
              <w:t>(B)</w:t>
            </w:r>
          </w:p>
          <w:p w:rsidR="00E4367A" w:rsidRDefault="00E4367A">
            <w:pPr>
              <w:spacing w:after="3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pokrycie ciała bezkręgowców i kręgowców </w:t>
            </w:r>
            <w:r w:rsidR="0002657E">
              <w:rPr>
                <w:sz w:val="20"/>
              </w:rPr>
              <w:t>(C)</w:t>
            </w:r>
          </w:p>
          <w:p w:rsidR="00E4367A" w:rsidRDefault="00E4367A">
            <w:pPr>
              <w:spacing w:after="2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02657E">
              <w:rPr>
                <w:rFonts w:asciiTheme="majorHAnsi" w:eastAsia="Wingdings 2" w:hAnsiTheme="majorHAnsi" w:cstheme="majorHAnsi"/>
                <w:sz w:val="20"/>
              </w:rPr>
              <w:t xml:space="preserve">umie </w:t>
            </w:r>
            <w:r w:rsidR="0002657E">
              <w:rPr>
                <w:sz w:val="20"/>
              </w:rPr>
              <w:t xml:space="preserve">podać </w:t>
            </w:r>
            <w:r>
              <w:rPr>
                <w:sz w:val="20"/>
              </w:rPr>
              <w:t xml:space="preserve">przykłady szkieletów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bezkręgowców </w:t>
            </w:r>
            <w:r w:rsidR="0002657E">
              <w:rPr>
                <w:sz w:val="20"/>
              </w:rPr>
              <w:t>(C 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6"/>
            </w:pPr>
            <w:r>
              <w:rPr>
                <w:i/>
                <w:sz w:val="20"/>
              </w:rPr>
              <w:t>Uczeń</w:t>
            </w:r>
            <w:r>
              <w:rPr>
                <w:sz w:val="20"/>
              </w:rPr>
              <w:t xml:space="preserve">: </w:t>
            </w:r>
          </w:p>
          <w:p w:rsidR="0002657E" w:rsidRDefault="00E4367A">
            <w:pPr>
              <w:spacing w:line="242" w:lineRule="auto"/>
              <w:ind w:left="106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prezentuje stopniowo komplikującą się budowę ciała zwierząt </w:t>
            </w:r>
            <w:r w:rsidR="0002657E">
              <w:rPr>
                <w:sz w:val="20"/>
              </w:rPr>
              <w:t>(C )</w:t>
            </w:r>
          </w:p>
          <w:p w:rsidR="00E4367A" w:rsidRDefault="00E4367A">
            <w:pPr>
              <w:spacing w:line="242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opisu przyporządkowuje zwierzę do odpowiedniej grupy 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systematycznej </w:t>
            </w:r>
            <w:r w:rsidR="0002657E">
              <w:rPr>
                <w:sz w:val="20"/>
              </w:rPr>
              <w:t>(D)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  <w:tr w:rsidR="00E4367A" w:rsidTr="003C5F18">
        <w:trPr>
          <w:trHeight w:val="3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1" w:rsidRDefault="00E4367A">
            <w:pPr>
              <w:spacing w:line="242" w:lineRule="auto"/>
              <w:ind w:left="108" w:right="100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wyjaśnia, czym jest tkanka </w:t>
            </w:r>
            <w:r w:rsidR="00E713F1">
              <w:rPr>
                <w:sz w:val="20"/>
              </w:rPr>
              <w:t>(A)</w:t>
            </w:r>
          </w:p>
          <w:p w:rsidR="00E713F1" w:rsidRDefault="00E4367A">
            <w:pPr>
              <w:spacing w:line="242" w:lineRule="auto"/>
              <w:ind w:left="108" w:right="100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podstawowe rodzaje tkanek zwierzęcych</w:t>
            </w:r>
            <w:r w:rsidR="00E713F1">
              <w:rPr>
                <w:sz w:val="20"/>
              </w:rPr>
              <w:t xml:space="preserve"> (A)</w:t>
            </w:r>
          </w:p>
          <w:p w:rsidR="00E713F1" w:rsidRDefault="00E713F1">
            <w:pPr>
              <w:spacing w:line="242" w:lineRule="auto"/>
              <w:ind w:left="108" w:right="100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zna budowę mikroskopu optycznego (A) i potrafi narysować obrazy widziane pod mikroskopem (C)</w:t>
            </w:r>
          </w:p>
          <w:p w:rsidR="00E713F1" w:rsidRDefault="00E713F1">
            <w:pPr>
              <w:spacing w:line="242" w:lineRule="auto"/>
              <w:ind w:left="108" w:right="100"/>
              <w:rPr>
                <w:sz w:val="20"/>
              </w:rPr>
            </w:pPr>
          </w:p>
          <w:p w:rsidR="00E4367A" w:rsidRDefault="00E4367A">
            <w:pPr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1" w:rsidRDefault="00E4367A">
            <w:pPr>
              <w:spacing w:line="242" w:lineRule="auto"/>
              <w:ind w:left="108" w:right="149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najważniejsze funkcje wskazanej tkanki zwierzęcej </w:t>
            </w:r>
            <w:r w:rsidR="00E713F1">
              <w:rPr>
                <w:sz w:val="20"/>
              </w:rPr>
              <w:t xml:space="preserve"> (B) </w:t>
            </w:r>
          </w:p>
          <w:p w:rsidR="00E713F1" w:rsidRDefault="00E4367A">
            <w:pPr>
              <w:spacing w:line="242" w:lineRule="auto"/>
              <w:ind w:left="108" w:right="149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E713F1">
              <w:rPr>
                <w:sz w:val="20"/>
              </w:rPr>
              <w:t>umie o</w:t>
            </w:r>
            <w:r>
              <w:rPr>
                <w:sz w:val="20"/>
              </w:rPr>
              <w:t>pis</w:t>
            </w:r>
            <w:r w:rsidR="00E713F1">
              <w:rPr>
                <w:sz w:val="20"/>
              </w:rPr>
              <w:t>ać</w:t>
            </w:r>
            <w:r>
              <w:rPr>
                <w:sz w:val="20"/>
              </w:rPr>
              <w:t xml:space="preserve"> budowę wskazanej tkanki </w:t>
            </w:r>
          </w:p>
          <w:p w:rsidR="00E713F1" w:rsidRDefault="00E713F1" w:rsidP="00E713F1">
            <w:pPr>
              <w:spacing w:line="242" w:lineRule="auto"/>
              <w:ind w:left="108" w:right="100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potrafi  przeprowadzić obserwację mikroskopową tkanek zwierzęcych i rysuje obrazy widziane pod </w:t>
            </w:r>
          </w:p>
          <w:p w:rsidR="00E713F1" w:rsidRDefault="00E713F1" w:rsidP="00E713F1">
            <w:pPr>
              <w:ind w:left="108"/>
            </w:pPr>
            <w:r>
              <w:rPr>
                <w:sz w:val="20"/>
              </w:rPr>
              <w:t>mikroskopem (C)</w:t>
            </w:r>
          </w:p>
          <w:p w:rsidR="00E713F1" w:rsidRDefault="00E713F1">
            <w:pPr>
              <w:spacing w:line="242" w:lineRule="auto"/>
              <w:ind w:left="108" w:right="149"/>
              <w:rPr>
                <w:sz w:val="20"/>
              </w:rPr>
            </w:pPr>
          </w:p>
          <w:p w:rsidR="00E4367A" w:rsidRDefault="00E4367A">
            <w:pPr>
              <w:ind w:left="108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108" w:right="572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określa miejsca występowania w organizmie </w:t>
            </w:r>
          </w:p>
          <w:p w:rsidR="00E713F1" w:rsidRDefault="00E4367A" w:rsidP="00E713F1">
            <w:pPr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omawianych tkanek </w:t>
            </w:r>
            <w:r w:rsidR="00E713F1">
              <w:rPr>
                <w:sz w:val="20"/>
              </w:rPr>
              <w:t xml:space="preserve">(B)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3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budowę </w:t>
            </w:r>
          </w:p>
          <w:p w:rsidR="00E713F1" w:rsidRDefault="00E4367A">
            <w:pPr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poszczególnych tkanek zwierzęcych </w:t>
            </w:r>
            <w:r w:rsidR="00E713F1">
              <w:rPr>
                <w:sz w:val="20"/>
              </w:rPr>
              <w:t>(C)</w:t>
            </w:r>
          </w:p>
          <w:p w:rsidR="00E713F1" w:rsidRDefault="00E4367A">
            <w:pPr>
              <w:spacing w:line="242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na ilustracji rodzaje tkanek zwierzęcych </w:t>
            </w:r>
            <w:r w:rsidR="00E713F1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budowę i sposób </w:t>
            </w:r>
          </w:p>
          <w:p w:rsidR="00E713F1" w:rsidRDefault="00E4367A">
            <w:pPr>
              <w:spacing w:after="3" w:line="241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funkcjonowania tkanki mięśniowej </w:t>
            </w:r>
            <w:r w:rsidR="00E713F1">
              <w:rPr>
                <w:sz w:val="20"/>
              </w:rPr>
              <w:t>(D)</w:t>
            </w:r>
          </w:p>
          <w:p w:rsidR="00E4367A" w:rsidRDefault="00E4367A">
            <w:pPr>
              <w:spacing w:after="3" w:line="241" w:lineRule="auto"/>
              <w:ind w:left="108"/>
            </w:pP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</w:t>
            </w:r>
          </w:p>
          <w:p w:rsidR="00E713F1" w:rsidRDefault="00E4367A">
            <w:pPr>
              <w:spacing w:line="242" w:lineRule="auto"/>
              <w:ind w:left="106" w:right="46"/>
              <w:rPr>
                <w:sz w:val="20"/>
              </w:rPr>
            </w:pPr>
            <w:r>
              <w:rPr>
                <w:sz w:val="20"/>
              </w:rPr>
              <w:t xml:space="preserve">ilustracji analizuje budowę tkanek zwierzęcych </w:t>
            </w:r>
            <w:r w:rsidR="00E713F1">
              <w:rPr>
                <w:sz w:val="20"/>
              </w:rPr>
              <w:t>(C)</w:t>
            </w:r>
          </w:p>
          <w:p w:rsidR="00E713F1" w:rsidRDefault="00E4367A">
            <w:pPr>
              <w:spacing w:line="242" w:lineRule="auto"/>
              <w:ind w:left="106" w:right="46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budową tkanek zwierzęcych a pełnionymi przez nie funkcjami </w:t>
            </w:r>
            <w:r w:rsidR="00E713F1">
              <w:rPr>
                <w:sz w:val="20"/>
              </w:rPr>
              <w:t>(D)</w:t>
            </w:r>
          </w:p>
          <w:p w:rsidR="00E4367A" w:rsidRDefault="00E4367A">
            <w:pPr>
              <w:spacing w:line="242" w:lineRule="auto"/>
              <w:ind w:left="106" w:right="11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wykonuje z dowolnego materiału model wybranej tkanki 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zwierzęcej </w:t>
            </w:r>
            <w:r w:rsidR="00FA1A1F">
              <w:rPr>
                <w:sz w:val="20"/>
              </w:rPr>
              <w:t>(D)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</w:tbl>
    <w:p w:rsidR="00B7638E" w:rsidRDefault="00B7638E">
      <w:pPr>
        <w:spacing w:after="0"/>
        <w:ind w:left="-720" w:right="85"/>
      </w:pPr>
    </w:p>
    <w:tbl>
      <w:tblPr>
        <w:tblStyle w:val="TableGrid"/>
        <w:tblW w:w="13578" w:type="dxa"/>
        <w:tblInd w:w="5" w:type="dxa"/>
        <w:tblCellMar>
          <w:top w:w="4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896"/>
        <w:gridCol w:w="2218"/>
        <w:gridCol w:w="2376"/>
        <w:gridCol w:w="2374"/>
        <w:gridCol w:w="2341"/>
        <w:gridCol w:w="2373"/>
      </w:tblGrid>
      <w:tr w:rsidR="00E4367A" w:rsidTr="00880F05">
        <w:trPr>
          <w:trHeight w:val="3774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F" w:rsidRDefault="00E4367A">
            <w:pPr>
              <w:spacing w:line="244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rodzaje tkanki łącznej </w:t>
            </w:r>
            <w:r w:rsidR="00FA1A1F">
              <w:rPr>
                <w:sz w:val="20"/>
              </w:rPr>
              <w:t>(A)</w:t>
            </w:r>
          </w:p>
          <w:p w:rsidR="00E4367A" w:rsidRDefault="00E4367A">
            <w:pPr>
              <w:spacing w:line="244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składniki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krwi </w:t>
            </w:r>
            <w:r w:rsidR="00FA1A1F">
              <w:rPr>
                <w:sz w:val="20"/>
              </w:rPr>
              <w:t>(A)</w:t>
            </w:r>
          </w:p>
          <w:p w:rsidR="00E4367A" w:rsidRDefault="00E4367A" w:rsidP="00FA1A1F">
            <w:pPr>
              <w:spacing w:line="241" w:lineRule="auto"/>
              <w:ind w:left="2" w:righ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rozmieszczenie omawianych tkanek w organizmie  </w:t>
            </w:r>
          </w:p>
          <w:p w:rsidR="00FA1A1F" w:rsidRDefault="00E4367A" w:rsidP="00FA1A1F">
            <w:pPr>
              <w:spacing w:line="242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FA1A1F">
              <w:rPr>
                <w:sz w:val="20"/>
              </w:rPr>
              <w:t>potrafi o</w:t>
            </w:r>
            <w:r>
              <w:rPr>
                <w:sz w:val="20"/>
              </w:rPr>
              <w:t>pis</w:t>
            </w:r>
            <w:r w:rsidR="00FA1A1F">
              <w:rPr>
                <w:sz w:val="20"/>
              </w:rPr>
              <w:t xml:space="preserve">ać </w:t>
            </w:r>
            <w:r>
              <w:rPr>
                <w:sz w:val="20"/>
              </w:rPr>
              <w:t xml:space="preserve">składniki krwi </w:t>
            </w:r>
            <w:r w:rsidR="00FA1A1F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 przeprowadza obserwację mikroskopową tkanek zwierzęcych i rozpoznaje elementy tkanki widziane pod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mikroskopem </w:t>
            </w:r>
            <w:r w:rsidR="00FA1A1F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F" w:rsidRDefault="00E4367A" w:rsidP="00FA1A1F">
            <w:pPr>
              <w:spacing w:line="242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wskazuje zróżnicowanie w budowie tkanki łącznej</w:t>
            </w:r>
            <w:r w:rsidR="00FA1A1F">
              <w:rPr>
                <w:sz w:val="20"/>
              </w:rPr>
              <w:t xml:space="preserve"> (D)</w:t>
            </w:r>
            <w:r>
              <w:rPr>
                <w:sz w:val="20"/>
              </w:rPr>
              <w:t xml:space="preserve">  </w:t>
            </w:r>
          </w:p>
          <w:p w:rsidR="00E4367A" w:rsidRDefault="00E4367A" w:rsidP="00FA1A1F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FA1A1F">
              <w:rPr>
                <w:sz w:val="20"/>
              </w:rPr>
              <w:t>omawia funkcje składników krwi (C)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2" w:right="33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właściwości i funkcje tkanki kostnej, chrzęstnej i tłuszczowej </w:t>
            </w:r>
            <w:r w:rsidR="00FA1A1F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rolę poszczególnych składników </w:t>
            </w:r>
          </w:p>
          <w:p w:rsidR="00FA1A1F" w:rsidRDefault="00E4367A">
            <w:pPr>
              <w:spacing w:line="242" w:lineRule="auto"/>
              <w:ind w:left="2"/>
              <w:rPr>
                <w:sz w:val="20"/>
              </w:rPr>
            </w:pPr>
            <w:r>
              <w:rPr>
                <w:sz w:val="20"/>
              </w:rPr>
              <w:t>morfotycznych krwi</w:t>
            </w:r>
            <w:r w:rsidR="00FA1A1F">
              <w:rPr>
                <w:sz w:val="20"/>
              </w:rPr>
              <w:t xml:space="preserve"> i wskazuje sytuacje patologiczne</w:t>
            </w:r>
            <w:r>
              <w:rPr>
                <w:sz w:val="20"/>
              </w:rPr>
              <w:t xml:space="preserve"> </w:t>
            </w:r>
            <w:r w:rsidR="00FA1A1F">
              <w:rPr>
                <w:sz w:val="20"/>
              </w:rPr>
              <w:t>(D)</w:t>
            </w:r>
          </w:p>
          <w:p w:rsidR="00E4367A" w:rsidRDefault="00E4367A">
            <w:pPr>
              <w:ind w:left="2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F" w:rsidRDefault="00E4367A">
            <w:pPr>
              <w:spacing w:line="241" w:lineRule="auto"/>
              <w:ind w:right="50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budową elementów krwi a pełnionymi przez nie funkcjami </w:t>
            </w:r>
            <w:r w:rsidR="00FA1A1F">
              <w:rPr>
                <w:sz w:val="20"/>
              </w:rPr>
              <w:t>(D)</w:t>
            </w:r>
          </w:p>
          <w:p w:rsidR="00E4367A" w:rsidRDefault="00E4367A"/>
        </w:tc>
      </w:tr>
      <w:tr w:rsidR="00E4367A" w:rsidTr="00880F05">
        <w:trPr>
          <w:trHeight w:val="3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67A" w:rsidRDefault="00E4367A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F" w:rsidRDefault="00E4367A">
            <w:pPr>
              <w:spacing w:line="242" w:lineRule="auto"/>
              <w:ind w:left="2" w:right="316"/>
              <w:jc w:val="both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miejsce występowania płazińców </w:t>
            </w:r>
            <w:r w:rsidR="00FA1A1F">
              <w:rPr>
                <w:sz w:val="20"/>
              </w:rPr>
              <w:t>(A)</w:t>
            </w:r>
          </w:p>
          <w:p w:rsidR="00E4367A" w:rsidRDefault="00E4367A">
            <w:pPr>
              <w:spacing w:line="242" w:lineRule="auto"/>
              <w:ind w:left="2" w:right="316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na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>ilustracji tasiemca</w:t>
            </w:r>
            <w:r w:rsidR="00FA1A1F">
              <w:rPr>
                <w:sz w:val="20"/>
              </w:rPr>
              <w:t xml:space="preserve"> (B)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F" w:rsidRDefault="00E4367A">
            <w:pPr>
              <w:spacing w:after="4" w:line="242" w:lineRule="auto"/>
              <w:ind w:left="2" w:right="143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na ilustracji elementy budowy tasiemca </w:t>
            </w:r>
            <w:r w:rsidR="00FA1A1F">
              <w:rPr>
                <w:sz w:val="20"/>
              </w:rPr>
              <w:t>(B)</w:t>
            </w:r>
          </w:p>
          <w:p w:rsidR="00E4367A" w:rsidRDefault="00E4367A">
            <w:pPr>
              <w:spacing w:after="4" w:line="242" w:lineRule="auto"/>
              <w:ind w:left="2" w:right="143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drogi inwazji tasiemca do organizmu </w:t>
            </w:r>
            <w:r w:rsidR="00FA1A1F">
              <w:rPr>
                <w:sz w:val="20"/>
              </w:rPr>
              <w:t>(C)</w:t>
            </w:r>
          </w:p>
          <w:p w:rsidR="00FA1A1F" w:rsidRPr="00FA1A1F" w:rsidRDefault="00E4367A" w:rsidP="00FA1A1F">
            <w:pPr>
              <w:spacing w:after="4" w:line="241" w:lineRule="auto"/>
              <w:ind w:left="2" w:right="90"/>
              <w:jc w:val="both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opisuje  na podstawie  schematu cyklu rozwojowego tasiemca żywiciela pośredniego </w:t>
            </w:r>
            <w:r w:rsidR="00FA1A1F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2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przystosowanie tasiemca do pasożytniczego trybu życia </w:t>
            </w:r>
            <w:r w:rsidR="00FA1A1F">
              <w:rPr>
                <w:sz w:val="20"/>
              </w:rPr>
              <w:t>(C)</w:t>
            </w:r>
          </w:p>
          <w:p w:rsidR="00FA1A1F" w:rsidRDefault="00E4367A">
            <w:pPr>
              <w:spacing w:line="242" w:lineRule="auto"/>
              <w:ind w:left="2" w:right="90"/>
              <w:jc w:val="both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 znaczenie płazińców </w:t>
            </w:r>
            <w:r w:rsidR="00FA1A1F">
              <w:rPr>
                <w:sz w:val="20"/>
              </w:rPr>
              <w:t>(A)</w:t>
            </w:r>
          </w:p>
          <w:p w:rsidR="00E4367A" w:rsidRDefault="00E4367A">
            <w:pPr>
              <w:spacing w:line="242" w:lineRule="auto"/>
              <w:ind w:left="2" w:right="90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 rolę żywiciela pośredniego i ostatecznego w cyklu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rozwojowym tasiemca </w:t>
            </w:r>
            <w:r w:rsidR="00FA1A1F">
              <w:rPr>
                <w:sz w:val="20"/>
              </w:rPr>
              <w:t xml:space="preserve"> 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F" w:rsidRDefault="00E4367A">
            <w:pPr>
              <w:spacing w:line="242" w:lineRule="auto"/>
              <w:ind w:left="2" w:right="46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wskazane czynności życiowe płazińców </w:t>
            </w:r>
            <w:r w:rsidR="00FA1A1F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2" w:right="4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sposoby zapobiegania zarażeniu się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tasiemcem </w:t>
            </w:r>
            <w:r w:rsidR="00FA1A1F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2" w:line="241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możliwości zakażenia się chorobami wywoływanymi przez płazińce </w:t>
            </w:r>
            <w:r w:rsidR="00FA1A1F">
              <w:rPr>
                <w:sz w:val="20"/>
              </w:rPr>
              <w:t>(D)</w:t>
            </w:r>
          </w:p>
          <w:p w:rsidR="00E4367A" w:rsidRDefault="00E4367A">
            <w:pPr>
              <w:spacing w:line="242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ocenia znaczenie płazińców w przyrodzie </w:t>
            </w:r>
          </w:p>
          <w:p w:rsidR="00E4367A" w:rsidRDefault="00E4367A">
            <w:r>
              <w:rPr>
                <w:sz w:val="20"/>
              </w:rPr>
              <w:t xml:space="preserve">i dla człowieka </w:t>
            </w:r>
            <w:r w:rsidR="00FA1A1F">
              <w:rPr>
                <w:sz w:val="20"/>
              </w:rPr>
              <w:t xml:space="preserve"> (C)</w:t>
            </w:r>
          </w:p>
          <w:p w:rsidR="00E4367A" w:rsidRDefault="00E4367A">
            <w:r>
              <w:rPr>
                <w:sz w:val="20"/>
              </w:rPr>
              <w:t xml:space="preserve"> </w:t>
            </w:r>
          </w:p>
        </w:tc>
      </w:tr>
      <w:tr w:rsidR="00E4367A" w:rsidTr="00880F05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2" w:lineRule="auto"/>
              <w:ind w:left="2" w:right="9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środowisko życia nicieni </w:t>
            </w:r>
            <w:r w:rsidR="00FA1A1F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na </w:t>
            </w:r>
          </w:p>
          <w:p w:rsidR="00E4367A" w:rsidRDefault="00E4367A">
            <w:pPr>
              <w:ind w:left="2" w:right="23"/>
            </w:pPr>
            <w:r>
              <w:rPr>
                <w:sz w:val="20"/>
              </w:rPr>
              <w:t xml:space="preserve">ilustracji nicienie wśród innych zwierząt </w:t>
            </w:r>
            <w:r w:rsidR="00FA1A1F">
              <w:rPr>
                <w:sz w:val="20"/>
              </w:rPr>
              <w:t>(B)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charakterystyczne cechy nicieni </w:t>
            </w:r>
            <w:r w:rsidR="00FA1A1F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budowę </w:t>
            </w:r>
          </w:p>
          <w:p w:rsidR="00E4367A" w:rsidRDefault="00E4367A">
            <w:pPr>
              <w:spacing w:line="245" w:lineRule="auto"/>
              <w:ind w:left="2"/>
            </w:pPr>
            <w:r>
              <w:rPr>
                <w:sz w:val="20"/>
              </w:rPr>
              <w:t>zewnętrzną nicieni</w:t>
            </w:r>
            <w:r w:rsidR="00FA1A1F">
              <w:rPr>
                <w:sz w:val="20"/>
              </w:rPr>
              <w:t xml:space="preserve"> (B)</w:t>
            </w: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choroby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wywołane przez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nicienie </w:t>
            </w:r>
            <w:r w:rsidR="00FA1A1F">
              <w:rPr>
                <w:sz w:val="20"/>
              </w:rPr>
              <w:t>(A)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drogi </w:t>
            </w:r>
          </w:p>
          <w:p w:rsidR="00E4367A" w:rsidRDefault="00E4367A">
            <w:pPr>
              <w:spacing w:after="1" w:line="242" w:lineRule="auto"/>
              <w:ind w:left="2"/>
            </w:pPr>
            <w:r>
              <w:rPr>
                <w:sz w:val="20"/>
              </w:rPr>
              <w:t xml:space="preserve">inwazji nicieni do organizmu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wyjaśnia, na czym polega „choroba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brudnych rąk”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3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objawy chorób </w:t>
            </w:r>
          </w:p>
          <w:p w:rsidR="00E4367A" w:rsidRDefault="00D54A29">
            <w:pPr>
              <w:spacing w:after="6" w:line="239" w:lineRule="auto"/>
              <w:ind w:left="2"/>
            </w:pPr>
            <w:r>
              <w:rPr>
                <w:sz w:val="20"/>
              </w:rPr>
              <w:t>wywołanych przez nicienie (C)</w:t>
            </w:r>
          </w:p>
          <w:p w:rsidR="00E4367A" w:rsidRDefault="00E4367A">
            <w:pPr>
              <w:spacing w:after="2"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znaczenie profilaktyki </w:t>
            </w:r>
            <w:r w:rsidR="00D54A29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1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możliwości zakażenia się chorobami wywoływanymi przez </w:t>
            </w:r>
          </w:p>
          <w:p w:rsidR="00E4367A" w:rsidRDefault="00D54A29">
            <w:r>
              <w:rPr>
                <w:sz w:val="20"/>
              </w:rPr>
              <w:t>nicienie (D)</w:t>
            </w:r>
          </w:p>
          <w:p w:rsidR="00E4367A" w:rsidRDefault="00E4367A"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przygotowuje prezentację np. PowerPoint) na temat </w:t>
            </w:r>
          </w:p>
        </w:tc>
      </w:tr>
    </w:tbl>
    <w:p w:rsidR="00B7638E" w:rsidRDefault="00B7638E">
      <w:pPr>
        <w:spacing w:after="0"/>
        <w:ind w:left="-720" w:right="85"/>
      </w:pPr>
    </w:p>
    <w:tbl>
      <w:tblPr>
        <w:tblStyle w:val="TableGrid"/>
        <w:tblW w:w="13903" w:type="dxa"/>
        <w:tblInd w:w="5" w:type="dxa"/>
        <w:tblCellMar>
          <w:top w:w="44" w:type="dxa"/>
          <w:right w:w="49" w:type="dxa"/>
        </w:tblCellMar>
        <w:tblLook w:val="04A0" w:firstRow="1" w:lastRow="0" w:firstColumn="1" w:lastColumn="0" w:noHBand="0" w:noVBand="1"/>
      </w:tblPr>
      <w:tblGrid>
        <w:gridCol w:w="1941"/>
        <w:gridCol w:w="2271"/>
        <w:gridCol w:w="2433"/>
        <w:gridCol w:w="2431"/>
        <w:gridCol w:w="2397"/>
        <w:gridCol w:w="2430"/>
      </w:tblGrid>
      <w:tr w:rsidR="00E4367A" w:rsidTr="00880F05">
        <w:trPr>
          <w:trHeight w:val="1773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6"/>
            </w:pPr>
            <w:r>
              <w:rPr>
                <w:sz w:val="20"/>
              </w:rPr>
              <w:t xml:space="preserve">chorób wywoływanych </w:t>
            </w:r>
          </w:p>
          <w:p w:rsidR="00D54A29" w:rsidRDefault="00E4367A">
            <w:pPr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przez nicienie  </w:t>
            </w:r>
            <w:r w:rsidR="00D54A29">
              <w:rPr>
                <w:sz w:val="20"/>
              </w:rPr>
              <w:t>(D)</w:t>
            </w:r>
          </w:p>
          <w:p w:rsidR="00E4367A" w:rsidRDefault="00E4367A">
            <w:pPr>
              <w:spacing w:line="242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znaczenie nicieni w przyrodzie i dla 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człowieka </w:t>
            </w:r>
            <w:r w:rsidR="00D54A29">
              <w:rPr>
                <w:sz w:val="20"/>
              </w:rPr>
              <w:t>(C)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  <w:tr w:rsidR="00E4367A" w:rsidTr="00880F05">
        <w:trPr>
          <w:trHeight w:val="2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29" w:rsidRDefault="00E4367A">
            <w:pPr>
              <w:spacing w:after="2" w:line="242" w:lineRule="auto"/>
              <w:ind w:left="108" w:right="11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pierścienice wśród innych zwierząt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spacing w:after="2" w:line="242" w:lineRule="auto"/>
              <w:ind w:left="108" w:right="11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środowisko życia pierścienic </w:t>
            </w:r>
            <w:r w:rsidR="00D54A29">
              <w:rPr>
                <w:sz w:val="20"/>
              </w:rPr>
              <w:t>(A)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2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cechy charakterystyczne </w:t>
            </w:r>
          </w:p>
          <w:p w:rsidR="00E4367A" w:rsidRDefault="00E4367A">
            <w:pPr>
              <w:spacing w:after="5" w:line="242" w:lineRule="auto"/>
              <w:ind w:left="108"/>
            </w:pPr>
            <w:r>
              <w:rPr>
                <w:sz w:val="20"/>
              </w:rPr>
              <w:t xml:space="preserve">budowy zewnętrznej pierścienic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spacing w:after="4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 znaczenie szczecinek </w:t>
            </w:r>
            <w:r w:rsidR="00D54A29">
              <w:rPr>
                <w:sz w:val="20"/>
              </w:rPr>
              <w:t>©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29" w:rsidRDefault="00E4367A">
            <w:pPr>
              <w:spacing w:after="2" w:line="242" w:lineRule="auto"/>
              <w:ind w:left="108" w:right="150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środowisko i tryb życia pijawki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spacing w:after="2" w:line="242" w:lineRule="auto"/>
              <w:ind w:left="108" w:right="150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żywym okazie dżdżownicy lub na ilustracji wskazuje siodełko i wyjaśnia jego rolę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1" w:lineRule="auto"/>
              <w:ind w:left="108" w:right="60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przystosowania pijawki do pasożytniczego trybu </w:t>
            </w:r>
          </w:p>
          <w:p w:rsidR="00E4367A" w:rsidRDefault="00D54A29">
            <w:pPr>
              <w:ind w:left="108"/>
            </w:pPr>
            <w:r>
              <w:rPr>
                <w:sz w:val="20"/>
              </w:rPr>
              <w:t>życia (C)</w:t>
            </w:r>
          </w:p>
          <w:p w:rsidR="00E4367A" w:rsidRDefault="00E4367A">
            <w:pPr>
              <w:spacing w:line="243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wskazane czynności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życiowe pierścienic </w:t>
            </w:r>
            <w:r w:rsidR="00D54A29">
              <w:rPr>
                <w:sz w:val="20"/>
              </w:rPr>
              <w:t>(C)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5" w:line="241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zakłada hodowlę dżdżownic, wskazując, jak zwierzęta te przyczyniają się do poprawy struktury gleby </w:t>
            </w:r>
            <w:r w:rsidR="00D54A29">
              <w:rPr>
                <w:sz w:val="20"/>
              </w:rPr>
              <w:t>(D)</w:t>
            </w:r>
          </w:p>
          <w:p w:rsidR="00E4367A" w:rsidRDefault="00E4367A">
            <w:pPr>
              <w:ind w:left="106" w:right="27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ocenia znaczenie pierścienic w przyrodzie i dla człowieka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4A29">
              <w:rPr>
                <w:rFonts w:ascii="Times New Roman" w:eastAsia="Times New Roman" w:hAnsi="Times New Roman" w:cs="Times New Roman"/>
                <w:sz w:val="20"/>
              </w:rPr>
              <w:t>(C)</w:t>
            </w:r>
          </w:p>
        </w:tc>
      </w:tr>
      <w:tr w:rsidR="00E4367A" w:rsidTr="00880F05">
        <w:trPr>
          <w:trHeight w:val="3699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51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DA25AC8" wp14:editId="78817BE0">
                      <wp:extent cx="924621" cy="2688603"/>
                      <wp:effectExtent l="0" t="0" r="0" b="0"/>
                      <wp:docPr id="34300" name="Group 34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621" cy="2688603"/>
                                <a:chOff x="0" y="0"/>
                                <a:chExt cx="924621" cy="2688603"/>
                              </a:xfrm>
                            </wpg:grpSpPr>
                            <wps:wsp>
                              <wps:cNvPr id="1627" name="Rectangle 1627"/>
                              <wps:cNvSpPr/>
                              <wps:spPr>
                                <a:xfrm rot="-5399999">
                                  <a:off x="66667" y="258391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8" name="Rectangle 1628"/>
                              <wps:cNvSpPr/>
                              <wps:spPr>
                                <a:xfrm rot="-5399999">
                                  <a:off x="154989" y="2513740"/>
                                  <a:ext cx="17837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III.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" name="Rectangle 1629"/>
                              <wps:cNvSpPr/>
                              <wps:spPr>
                                <a:xfrm rot="-5399999">
                                  <a:off x="209297" y="2435791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0" name="Rectangle 1630"/>
                              <wps:cNvSpPr/>
                              <wps:spPr>
                                <a:xfrm rot="-5399999">
                                  <a:off x="-574622" y="1326623"/>
                                  <a:ext cx="163759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Stawonogi (skorupiaki,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1" name="Rectangle 1631"/>
                              <wps:cNvSpPr/>
                              <wps:spPr>
                                <a:xfrm rot="-5399999">
                                  <a:off x="-399153" y="268845"/>
                                  <a:ext cx="128665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owady i pajęczaki)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2" name="Rectangle 1632"/>
                              <wps:cNvSpPr/>
                              <wps:spPr>
                                <a:xfrm rot="-5399999">
                                  <a:off x="225163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3" name="Rectangle 1633"/>
                              <wps:cNvSpPr/>
                              <wps:spPr>
                                <a:xfrm rot="-5399999">
                                  <a:off x="385488" y="258391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4" name="Rectangle 1634"/>
                              <wps:cNvSpPr/>
                              <wps:spPr>
                                <a:xfrm rot="-5399999">
                                  <a:off x="543984" y="258391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5" name="Rectangle 1635"/>
                              <wps:cNvSpPr/>
                              <wps:spPr>
                                <a:xfrm rot="-5399999">
                                  <a:off x="702429" y="258391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 rot="-5399999">
                                  <a:off x="862449" y="258391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25AC8" id="Group 34300" o:spid="_x0000_s1037" style="width:72.8pt;height:211.7pt;mso-position-horizontal-relative:char;mso-position-vertical-relative:line" coordsize="9246,2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">
                      <v:rect id="Rectangle 1627" o:spid="_x0000_s1038" style="position:absolute;left:666;top:25839;width:381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lG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y0UMt2/CCXL9BwAA//8DAFBLAQItABQABgAIAAAAIQDb4fbL7gAAAIUBAAATAAAAAAAAAAAA&#10;AAAAAAAAAABbQ29udGVudF9UeXBlc10ueG1sUEsBAi0AFAAGAAgAAAAhAFr0LFu/AAAAFQEAAAsA&#10;AAAAAAAAAAAAAAAAHwEAAF9yZWxzLy5yZWxzUEsBAi0AFAAGAAgAAAAhAOWS6Ub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8" o:spid="_x0000_s1039" style="position:absolute;left:1549;top:25137;width:1784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00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+Uxw5RsZQS/vAAAA//8DAFBLAQItABQABgAIAAAAIQDb4fbL7gAAAIUBAAATAAAAAAAA&#10;AAAAAAAAAAAAAABbQ29udGVudF9UeXBlc10ueG1sUEsBAi0AFAAGAAgAAAAhAFr0LFu/AAAAFQEA&#10;AAsAAAAAAAAAAAAAAAAAHwEAAF9yZWxzLy5yZWxzUEsBAi0AFAAGAAgAAAAhAJQNfTTHAAAA3QAA&#10;AA8AAAAAAAAAAAAAAAAABwIAAGRycy9kb3ducmV2LnhtbFBLBQYAAAAAAwADALcAAAD7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III.</w:t>
                              </w:r>
                            </w:p>
                          </w:txbxContent>
                        </v:textbox>
                      </v:rect>
                      <v:rect id="Rectangle 1629" o:spid="_x0000_s1040" style="position:absolute;left:2092;top:24357;width:46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div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6fgNHt+EE2RyBwAA//8DAFBLAQItABQABgAIAAAAIQDb4fbL7gAAAIUBAAATAAAAAAAAAAAA&#10;AAAAAAAAAABbQ29udGVudF9UeXBlc10ueG1sUEsBAi0AFAAGAAgAAAAhAFr0LFu/AAAAFQEAAAsA&#10;AAAAAAAAAAAAAAAAHwEAAF9yZWxzLy5yZWxzUEsBAi0AFAAGAAgAAAAhAPtB2K/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0" o:spid="_x0000_s1041" style="position:absolute;left:-5747;top:13266;width:16375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vxwAAAN0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6bPwyzcygl7eAAAA//8DAFBLAQItABQABgAIAAAAIQDb4fbL7gAAAIUBAAATAAAAAAAA&#10;AAAAAAAAAAAAAABbQ29udGVudF9UeXBlc10ueG1sUEsBAi0AFAAGAAgAAAAhAFr0LFu/AAAAFQEA&#10;AAsAAAAAAAAAAAAAAAAAHwEAAF9yZWxzLy5yZWxzUEsBAi0AFAAGAAgAAAAhAO+i5+/HAAAA3QAA&#10;AA8AAAAAAAAAAAAAAAAABwIAAGRycy9kb3ducmV2LnhtbFBLBQYAAAAAAwADALcAAAD7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Stawonogi (skorupiaki, </w:t>
                              </w:r>
                            </w:p>
                          </w:txbxContent>
                        </v:textbox>
                      </v:rect>
                      <v:rect id="Rectangle 1631" o:spid="_x0000_s1042" style="position:absolute;left:-3992;top:2688;width:12866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kJ0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2kM/9+EE2T6BwAA//8DAFBLAQItABQABgAIAAAAIQDb4fbL7gAAAIUBAAATAAAAAAAAAAAA&#10;AAAAAAAAAABbQ29udGVudF9UeXBlc10ueG1sUEsBAi0AFAAGAAgAAAAhAFr0LFu/AAAAFQEAAAsA&#10;AAAAAAAAAAAAAAAAHwEAAF9yZWxzLy5yZWxzUEsBAi0AFAAGAAgAAAAhAIDuQnT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owady i pajęczaki)</w:t>
                              </w:r>
                            </w:p>
                          </w:txbxContent>
                        </v:textbox>
                      </v:rect>
                      <v:rect id="Rectangle 1632" o:spid="_x0000_s1043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wD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Mn4xH8fxNOkIs/AAAA//8DAFBLAQItABQABgAIAAAAIQDb4fbL7gAAAIUBAAATAAAAAAAAAAAA&#10;AAAAAAAAAABbQ29udGVudF9UeXBlc10ueG1sUEsBAi0AFAAGAAgAAAAhAFr0LFu/AAAAFQEAAAsA&#10;AAAAAAAAAAAAAAAAHwEAAF9yZWxzLy5yZWxzUEsBAi0AFAAGAAgAAAAhAHA83AP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3" o:spid="_x0000_s1044" style="position:absolute;left:3854;top:25839;width:381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mY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0/EYHt+EE2RyBwAA//8DAFBLAQItABQABgAIAAAAIQDb4fbL7gAAAIUBAAATAAAAAAAAAAAA&#10;AAAAAAAAAABbQ29udGVudF9UeXBlc10ueG1sUEsBAi0AFAAGAAgAAAAhAFr0LFu/AAAAFQEAAAsA&#10;AAAAAAAAAAAAAAAAHwEAAF9yZWxzLy5yZWxzUEsBAi0AFAAGAAgAAAAhAB9weZj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4" o:spid="_x0000_s1045" style="position:absolute;left:5439;top:25839;width:381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Hs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y9T+P8mnCCzKwAAAP//AwBQSwECLQAUAAYACAAAACEA2+H2y+4AAACFAQAAEwAAAAAAAAAA&#10;AAAAAAAAAAAAW0NvbnRlbnRfVHlwZXNdLnhtbFBLAQItABQABgAIAAAAIQBa9CxbvwAAABUBAAAL&#10;AAAAAAAAAAAAAAAAAB8BAABfcmVscy8ucmVsc1BLAQItABQABgAIAAAAIQCQmeHsxQAAAN0AAAAP&#10;AAAAAAAAAAAAAAAAAAcCAABkcnMvZG93bnJldi54bWxQSwUGAAAAAAMAAwC3AAAA+QIAAAAA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5" o:spid="_x0000_s1046" style="position:absolute;left:7023;top:25839;width:381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R3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gzg8U04Qc7uAAAA//8DAFBLAQItABQABgAIAAAAIQDb4fbL7gAAAIUBAAATAAAAAAAAAAAA&#10;AAAAAAAAAABbQ29udGVudF9UeXBlc10ueG1sUEsBAi0AFAAGAAgAAAAhAFr0LFu/AAAAFQEAAAsA&#10;AAAAAAAAAAAAAAAAHwEAAF9yZWxzLy5yZWxzUEsBAi0AFAAGAAgAAAAhAP/VRHf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6" o:spid="_x0000_s1047" style="position:absolute;left:8623;top:25839;width:381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A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LzE8vgknyMUdAAD//wMAUEsBAi0AFAAGAAgAAAAhANvh9svuAAAAhQEAABMAAAAAAAAAAAAA&#10;AAAAAAAAAFtDb250ZW50X1R5cGVzXS54bWxQSwECLQAUAAYACAAAACEAWvQsW78AAAAVAQAACwAA&#10;AAAAAAAAAAAAAAAfAQAAX3JlbHMvLnJlbHNQSwECLQAUAAYACAAAACEADwfaAMMAAADdAAAADwAA&#10;AAAAAAAAAAAAAAAHAgAAZHJzL2Rvd25yZXYueG1sUEsFBgAAAAADAAMAtwAAAPc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3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stawonogi wśród </w:t>
            </w:r>
          </w:p>
          <w:p w:rsidR="00E4367A" w:rsidRDefault="00E4367A">
            <w:pPr>
              <w:spacing w:line="242" w:lineRule="auto"/>
              <w:ind w:left="108" w:right="47"/>
            </w:pPr>
            <w:r>
              <w:rPr>
                <w:sz w:val="20"/>
              </w:rPr>
              <w:t>innych zwierząt</w:t>
            </w:r>
            <w:r w:rsidR="00D54A29">
              <w:rPr>
                <w:sz w:val="20"/>
              </w:rPr>
              <w:t xml:space="preserve"> (B)</w:t>
            </w:r>
            <w:r>
              <w:rPr>
                <w:sz w:val="20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skorupiaki, owady i pajęczaki jako zw</w:t>
            </w:r>
            <w:r w:rsidR="00D54A29">
              <w:rPr>
                <w:sz w:val="20"/>
              </w:rPr>
              <w:t xml:space="preserve">ierzęta należące do stawonogów (A)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główne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części ciała poszczególnych grup stawonogów </w:t>
            </w:r>
            <w:r w:rsidR="00D54A29">
              <w:rPr>
                <w:rFonts w:ascii="Times New Roman" w:eastAsia="Times New Roman" w:hAnsi="Times New Roman" w:cs="Times New Roman"/>
                <w:sz w:val="20"/>
              </w:rPr>
              <w:t>(B)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108" w:right="33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D54A29">
              <w:rPr>
                <w:sz w:val="20"/>
              </w:rPr>
              <w:t xml:space="preserve">zna </w:t>
            </w:r>
            <w:r>
              <w:rPr>
                <w:sz w:val="20"/>
              </w:rPr>
              <w:t xml:space="preserve">miejsca bytowania stawonogów  </w:t>
            </w:r>
            <w:r w:rsidR="00D54A29">
              <w:rPr>
                <w:sz w:val="20"/>
              </w:rPr>
              <w:t xml:space="preserve">(A)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rozróżnia wśród stawonogów </w:t>
            </w:r>
          </w:p>
          <w:p w:rsidR="00E4367A" w:rsidRDefault="00E4367A">
            <w:pPr>
              <w:spacing w:after="5" w:line="239" w:lineRule="auto"/>
              <w:ind w:left="108"/>
            </w:pPr>
            <w:r>
              <w:rPr>
                <w:sz w:val="20"/>
              </w:rPr>
              <w:t xml:space="preserve">skorupiaki, owady i pajęczaki 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108" w:right="31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wykazuje różnorodno</w:t>
            </w:r>
            <w:r w:rsidR="00D54A29">
              <w:rPr>
                <w:sz w:val="20"/>
              </w:rPr>
              <w:t>ść miejsc bytowania stawonogów (B)</w:t>
            </w:r>
          </w:p>
          <w:p w:rsidR="00D54A29" w:rsidRDefault="00E4367A">
            <w:pPr>
              <w:spacing w:line="242" w:lineRule="auto"/>
              <w:ind w:left="108" w:right="163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przedstawia kryteria podziału stawonogów na</w:t>
            </w:r>
            <w:r w:rsidR="00D54A29">
              <w:rPr>
                <w:sz w:val="20"/>
              </w:rPr>
              <w:t xml:space="preserve"> skorupiaki, owady i pajęczaki (C)</w:t>
            </w:r>
          </w:p>
          <w:p w:rsidR="00E4367A" w:rsidRDefault="00E4367A">
            <w:pPr>
              <w:spacing w:line="242" w:lineRule="auto"/>
              <w:ind w:left="108" w:right="163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opisuje funkcje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odnóży stawonogów  </w:t>
            </w:r>
            <w:r w:rsidR="00D54A29">
              <w:rPr>
                <w:sz w:val="20"/>
              </w:rPr>
              <w:t>(C)</w:t>
            </w:r>
          </w:p>
          <w:p w:rsidR="00E4367A" w:rsidRDefault="00E436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29" w:rsidRDefault="00E4367A">
            <w:pPr>
              <w:spacing w:line="242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charakteryzuje wskazan</w:t>
            </w:r>
            <w:r w:rsidR="00D54A29">
              <w:rPr>
                <w:sz w:val="20"/>
              </w:rPr>
              <w:t>e czynności życiowe stawonogów (C)</w:t>
            </w:r>
          </w:p>
          <w:p w:rsidR="00E4367A" w:rsidRDefault="00E4367A">
            <w:pPr>
              <w:spacing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cechy umożliwiające rozpoznanie skorupiaków, owadów </w:t>
            </w:r>
          </w:p>
          <w:p w:rsidR="00D54A29" w:rsidRDefault="00D54A29">
            <w:pPr>
              <w:spacing w:after="3"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i pajęczaków (C)</w:t>
            </w:r>
          </w:p>
          <w:p w:rsidR="00E4367A" w:rsidRDefault="00E4367A">
            <w:pPr>
              <w:spacing w:after="3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cechy adaptacy</w:t>
            </w:r>
            <w:r w:rsidR="00D54A29">
              <w:rPr>
                <w:sz w:val="20"/>
              </w:rPr>
              <w:t>jne wskazanej grupy stawonogów (B)</w:t>
            </w:r>
          </w:p>
          <w:p w:rsidR="00E4367A" w:rsidRDefault="00E4367A">
            <w:pPr>
              <w:spacing w:after="2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wyjaśnia, czym jest oko złożone  </w:t>
            </w:r>
            <w:r w:rsidR="00D54A29">
              <w:rPr>
                <w:sz w:val="20"/>
              </w:rPr>
              <w:t>(A)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przedstawia różnorodność budowy ciała stawonogów oraz </w:t>
            </w:r>
          </w:p>
          <w:p w:rsidR="00E4367A" w:rsidRDefault="00E4367A">
            <w:pPr>
              <w:spacing w:line="242" w:lineRule="auto"/>
              <w:ind w:left="106"/>
            </w:pPr>
            <w:r>
              <w:rPr>
                <w:sz w:val="20"/>
              </w:rPr>
              <w:t xml:space="preserve">ich trybu życia, wykazując </w:t>
            </w:r>
          </w:p>
          <w:p w:rsidR="00E4367A" w:rsidRDefault="00D54A29">
            <w:pPr>
              <w:spacing w:after="6" w:line="239" w:lineRule="auto"/>
              <w:ind w:left="106"/>
            </w:pPr>
            <w:r>
              <w:rPr>
                <w:sz w:val="20"/>
              </w:rPr>
              <w:t>jednocześnie ich cechy wspólne (C/D)</w:t>
            </w:r>
          </w:p>
          <w:p w:rsidR="00E4367A" w:rsidRDefault="00E4367A">
            <w:pPr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cechy adaptacyjne stawonogów, umożliwiające im opanowanie różnych środowisk </w:t>
            </w:r>
            <w:r w:rsidR="00D54A29">
              <w:rPr>
                <w:rFonts w:ascii="Times New Roman" w:eastAsia="Times New Roman" w:hAnsi="Times New Roman" w:cs="Times New Roman"/>
                <w:sz w:val="20"/>
              </w:rPr>
              <w:t>(D)</w:t>
            </w:r>
          </w:p>
        </w:tc>
      </w:tr>
      <w:tr w:rsidR="00E4367A" w:rsidTr="00880F05">
        <w:trPr>
          <w:trHeight w:val="2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główne </w:t>
            </w:r>
          </w:p>
          <w:p w:rsidR="00E4367A" w:rsidRDefault="00E4367A">
            <w:pPr>
              <w:spacing w:line="242" w:lineRule="auto"/>
              <w:ind w:left="108"/>
            </w:pPr>
            <w:r>
              <w:rPr>
                <w:sz w:val="20"/>
              </w:rPr>
              <w:t xml:space="preserve">części ciała skorupiaków </w:t>
            </w:r>
            <w:r w:rsidR="00D54A29">
              <w:rPr>
                <w:sz w:val="20"/>
              </w:rPr>
              <w:t>(B)</w:t>
            </w: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skorupiaki wśród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innych stawonogów </w:t>
            </w:r>
            <w:r w:rsidR="00D54A29">
              <w:rPr>
                <w:sz w:val="20"/>
              </w:rPr>
              <w:t>(B)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spacing w:after="21"/>
              <w:ind w:left="108"/>
            </w:pP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108" w:right="115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 </w:t>
            </w:r>
            <w:r w:rsidR="00D54A29">
              <w:rPr>
                <w:sz w:val="20"/>
              </w:rPr>
              <w:t xml:space="preserve">zna </w:t>
            </w:r>
            <w:r>
              <w:rPr>
                <w:sz w:val="20"/>
              </w:rPr>
              <w:t>środowiska występowania skorupiaków</w:t>
            </w:r>
            <w:r w:rsidR="00D54A29">
              <w:rPr>
                <w:sz w:val="20"/>
              </w:rPr>
              <w:t xml:space="preserve"> (A)</w:t>
            </w:r>
            <w:r>
              <w:rPr>
                <w:sz w:val="20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opisuje budowę zewnętrzną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skorupiaków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29" w:rsidRDefault="00E4367A">
            <w:pPr>
              <w:spacing w:line="242" w:lineRule="auto"/>
              <w:ind w:left="108" w:right="125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nazywa poszczególne części ciała u raka stawowego  </w:t>
            </w:r>
            <w:r w:rsidR="00D54A29">
              <w:rPr>
                <w:sz w:val="20"/>
              </w:rPr>
              <w:t>(A)</w:t>
            </w:r>
          </w:p>
          <w:p w:rsidR="00E4367A" w:rsidRDefault="00E4367A">
            <w:pPr>
              <w:spacing w:line="242" w:lineRule="auto"/>
              <w:ind w:left="108" w:right="125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wskazane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czynności życiowe  </w:t>
            </w:r>
            <w:r w:rsidR="00D54A29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1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między budową skorupiaków a </w:t>
            </w:r>
          </w:p>
          <w:p w:rsidR="00D54A29" w:rsidRDefault="00E4367A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środowiskiem ich życia </w:t>
            </w:r>
            <w:r w:rsidR="00D54A29">
              <w:rPr>
                <w:sz w:val="20"/>
              </w:rPr>
              <w:t>(C)</w:t>
            </w:r>
          </w:p>
          <w:p w:rsidR="00E4367A" w:rsidRDefault="00E4367A" w:rsidP="00D54A29">
            <w:pPr>
              <w:ind w:left="108"/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D54A29">
              <w:rPr>
                <w:sz w:val="20"/>
              </w:rPr>
              <w:t>wyjaśnia jakie jest</w:t>
            </w:r>
            <w:r>
              <w:rPr>
                <w:sz w:val="20"/>
              </w:rPr>
              <w:t xml:space="preserve"> znac</w:t>
            </w:r>
            <w:r w:rsidR="00D54A29">
              <w:rPr>
                <w:sz w:val="20"/>
              </w:rPr>
              <w:t>zenie skorupiaków w przyrodzie (B)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1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charakteryzuje znaczenie skorupiakó</w:t>
            </w:r>
            <w:r w:rsidR="00D54A29">
              <w:rPr>
                <w:sz w:val="20"/>
              </w:rPr>
              <w:t>w w przyrodzie i dla człowieka (C)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</w:tbl>
    <w:p w:rsidR="00B7638E" w:rsidRDefault="00B7638E">
      <w:pPr>
        <w:spacing w:after="0"/>
        <w:ind w:left="-720" w:right="85"/>
      </w:pPr>
    </w:p>
    <w:tbl>
      <w:tblPr>
        <w:tblStyle w:val="TableGrid"/>
        <w:tblW w:w="13742" w:type="dxa"/>
        <w:tblInd w:w="5" w:type="dxa"/>
        <w:tblCellMar>
          <w:top w:w="44" w:type="dxa"/>
          <w:right w:w="49" w:type="dxa"/>
        </w:tblCellMar>
        <w:tblLook w:val="04A0" w:firstRow="1" w:lastRow="0" w:firstColumn="1" w:lastColumn="0" w:noHBand="0" w:noVBand="1"/>
      </w:tblPr>
      <w:tblGrid>
        <w:gridCol w:w="1919"/>
        <w:gridCol w:w="2244"/>
        <w:gridCol w:w="2405"/>
        <w:gridCol w:w="2403"/>
        <w:gridCol w:w="2369"/>
        <w:gridCol w:w="2402"/>
      </w:tblGrid>
      <w:tr w:rsidR="00E4367A" w:rsidTr="00880F05">
        <w:trPr>
          <w:trHeight w:val="2665"/>
        </w:trPr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elem</w:t>
            </w:r>
            <w:r w:rsidR="00D54A29">
              <w:rPr>
                <w:sz w:val="20"/>
              </w:rPr>
              <w:t>enty budowy zewnętrznej owadów (B)</w:t>
            </w:r>
          </w:p>
          <w:p w:rsidR="00D54A29" w:rsidRDefault="00E4367A">
            <w:pPr>
              <w:spacing w:after="2" w:line="242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</w:t>
            </w:r>
            <w:r w:rsidR="00D54A29">
              <w:rPr>
                <w:sz w:val="20"/>
              </w:rPr>
              <w:t>ylicza środowiska życia owadów (A)</w:t>
            </w:r>
          </w:p>
          <w:p w:rsidR="00E4367A" w:rsidRDefault="00E4367A">
            <w:pPr>
              <w:spacing w:after="2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rozpoznaje</w:t>
            </w:r>
            <w:r w:rsidR="00D54A29">
              <w:rPr>
                <w:sz w:val="20"/>
              </w:rPr>
              <w:t xml:space="preserve"> owady wśród innych stawonogów 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29" w:rsidRDefault="00E4367A">
            <w:pPr>
              <w:spacing w:line="242" w:lineRule="auto"/>
              <w:ind w:left="108" w:right="146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wskazuje charakterystyczne cechy budowy wybranych gatunków owadów</w:t>
            </w:r>
            <w:r w:rsidR="00D54A29">
              <w:rPr>
                <w:sz w:val="20"/>
              </w:rPr>
              <w:t xml:space="preserve"> (B)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spacing w:line="242" w:lineRule="auto"/>
              <w:ind w:left="108" w:right="146"/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wybranych przykładach omawia znaczenie owadów dla </w:t>
            </w:r>
          </w:p>
          <w:p w:rsidR="00E4367A" w:rsidRDefault="00D54A29">
            <w:pPr>
              <w:ind w:left="108"/>
            </w:pPr>
            <w:r>
              <w:rPr>
                <w:sz w:val="20"/>
              </w:rPr>
              <w:t>człowieka ©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29" w:rsidRDefault="00E4367A" w:rsidP="00D54A29">
            <w:pPr>
              <w:ind w:left="108" w:right="125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kilku przykładach omawia różnice w budowie owadów oraz ich przystosowania do życia w różnych środowiskach </w:t>
            </w:r>
            <w:r w:rsidR="00D54A29">
              <w:rPr>
                <w:sz w:val="20"/>
              </w:rPr>
              <w:t>(C)</w:t>
            </w:r>
          </w:p>
          <w:p w:rsidR="00E4367A" w:rsidRPr="00D54A29" w:rsidRDefault="00E4367A" w:rsidP="00D54A29">
            <w:pPr>
              <w:ind w:left="108" w:right="12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wybranych przykładach omawia znaczenie owadów dla człowieka </w:t>
            </w:r>
            <w:r w:rsidR="00D54A29">
              <w:rPr>
                <w:rFonts w:ascii="Times New Roman" w:eastAsia="Times New Roman" w:hAnsi="Times New Roman" w:cs="Times New Roman"/>
                <w:sz w:val="20"/>
              </w:rPr>
              <w:t>(C)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1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budową odnóży owadów a </w:t>
            </w:r>
          </w:p>
          <w:p w:rsidR="00D54A29" w:rsidRDefault="00E4367A">
            <w:pPr>
              <w:ind w:left="108"/>
              <w:rPr>
                <w:sz w:val="20"/>
              </w:rPr>
            </w:pPr>
            <w:r>
              <w:rPr>
                <w:sz w:val="20"/>
              </w:rPr>
              <w:t>środowiskiem ich życia</w:t>
            </w:r>
            <w:r w:rsidR="00D54A29">
              <w:rPr>
                <w:sz w:val="20"/>
              </w:rPr>
              <w:t xml:space="preserve"> (D)</w:t>
            </w:r>
          </w:p>
          <w:p w:rsidR="00E4367A" w:rsidRDefault="00E4367A" w:rsidP="00D54A29">
            <w:r>
              <w:rPr>
                <w:sz w:val="20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wybranych przykładach omawia znaczenie owadów w przyrodzie i dla człowieka </w:t>
            </w:r>
            <w:r w:rsidR="00D54A29">
              <w:rPr>
                <w:rFonts w:ascii="Times New Roman" w:eastAsia="Times New Roman" w:hAnsi="Times New Roman" w:cs="Times New Roman"/>
                <w:sz w:val="20"/>
              </w:rPr>
              <w:t>(C)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1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budowę narządów gębowych owadów i wykazuje jej związek z pobieranym 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pokarmem  </w:t>
            </w:r>
            <w:r w:rsidR="00D54A29">
              <w:rPr>
                <w:sz w:val="20"/>
              </w:rPr>
              <w:t>(D)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  <w:tr w:rsidR="00E4367A" w:rsidTr="00880F05">
        <w:trPr>
          <w:trHeight w:val="36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67A" w:rsidRDefault="00E4367A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108" w:right="3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497D70">
              <w:rPr>
                <w:sz w:val="20"/>
              </w:rPr>
              <w:t xml:space="preserve">zna </w:t>
            </w:r>
            <w:r>
              <w:rPr>
                <w:sz w:val="20"/>
              </w:rPr>
              <w:t xml:space="preserve">środowiska występowania pajęczaków </w:t>
            </w:r>
            <w:r w:rsidR="00497D70">
              <w:rPr>
                <w:sz w:val="20"/>
              </w:rPr>
              <w:t>(A)</w:t>
            </w: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pajęczaki wśród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innych stawonogów </w:t>
            </w:r>
            <w:r w:rsidR="00497D70">
              <w:rPr>
                <w:sz w:val="20"/>
              </w:rPr>
              <w:t>(B)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70" w:rsidRDefault="00E4367A">
            <w:pPr>
              <w:spacing w:after="2" w:line="242" w:lineRule="auto"/>
              <w:ind w:left="108" w:right="180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wskazuje charakterystyczne cechy budowy zewnętrznej</w:t>
            </w:r>
            <w:r w:rsidR="00497D70">
              <w:rPr>
                <w:sz w:val="20"/>
              </w:rPr>
              <w:t xml:space="preserve"> pajęczaków (B)</w:t>
            </w:r>
          </w:p>
          <w:p w:rsidR="00E4367A" w:rsidRDefault="00E4367A">
            <w:pPr>
              <w:spacing w:after="2" w:line="242" w:lineRule="auto"/>
              <w:ind w:left="108" w:right="180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omawia sp</w:t>
            </w:r>
            <w:r w:rsidR="00497D70">
              <w:rPr>
                <w:sz w:val="20"/>
              </w:rPr>
              <w:t>osób odżywiania się pajęczaków 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70" w:rsidRDefault="00E4367A">
            <w:pPr>
              <w:ind w:left="108" w:right="157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cech budowy zewnętrznej pajęczaków przyporządkowuje konkretne okazy do odpowiednich gatunków przedstawionych w podręczniku </w:t>
            </w:r>
            <w:r w:rsidR="00497D70">
              <w:rPr>
                <w:sz w:val="20"/>
              </w:rPr>
              <w:t>(C)</w:t>
            </w:r>
          </w:p>
          <w:p w:rsidR="00E4367A" w:rsidRDefault="00E4367A">
            <w:pPr>
              <w:ind w:left="108" w:right="157"/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na podstawie obserwacji żywych okazów lub filmu edukacyjnego omawia czynności życiowe pajęczaków</w:t>
            </w:r>
            <w:r w:rsidR="00497D70">
              <w:rPr>
                <w:sz w:val="20"/>
              </w:rPr>
              <w:t xml:space="preserve"> (C)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70" w:rsidRDefault="00E4367A">
            <w:pPr>
              <w:spacing w:line="242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sposoby odżywiania się pajęczaków na przykładzie wybranych przedstawicieli  </w:t>
            </w:r>
            <w:r w:rsidR="00497D70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odnóża pajęczaków </w:t>
            </w:r>
            <w:r w:rsidR="00497D70">
              <w:rPr>
                <w:sz w:val="20"/>
              </w:rPr>
              <w:t>(B)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ocenia znaczenie pajęczakó</w:t>
            </w:r>
            <w:r w:rsidR="00497D70">
              <w:rPr>
                <w:sz w:val="20"/>
              </w:rPr>
              <w:t>w w przyrodzie i dla człowieka (C)</w:t>
            </w:r>
          </w:p>
          <w:p w:rsidR="00E4367A" w:rsidRDefault="00E4367A">
            <w:pPr>
              <w:spacing w:after="1" w:line="241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elementy budowy zewnętrznej pajęczaków i wykazuje ich przystosowania do 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środowiska życia </w:t>
            </w:r>
            <w:r w:rsidR="00497D70">
              <w:rPr>
                <w:sz w:val="20"/>
              </w:rPr>
              <w:t>(C)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  <w:tr w:rsidR="00E4367A" w:rsidTr="00880F05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70" w:rsidRDefault="00E4367A">
            <w:pPr>
              <w:spacing w:line="243" w:lineRule="auto"/>
              <w:ind w:left="108" w:right="31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miejsca występowania mięczaków </w:t>
            </w:r>
            <w:r w:rsidR="00497D70">
              <w:rPr>
                <w:sz w:val="20"/>
              </w:rPr>
              <w:t>(A)</w:t>
            </w:r>
          </w:p>
          <w:p w:rsidR="00E4367A" w:rsidRDefault="00E4367A">
            <w:pPr>
              <w:spacing w:line="243" w:lineRule="auto"/>
              <w:ind w:left="108" w:right="31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na ilustracji elementy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budowy ślimaka </w:t>
            </w:r>
            <w:r w:rsidR="00497D70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3" w:line="242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budowę zewnętrzną mięczaków </w:t>
            </w:r>
            <w:r w:rsidR="00497D70">
              <w:rPr>
                <w:sz w:val="20"/>
              </w:rPr>
              <w:t>(B)</w:t>
            </w:r>
          </w:p>
          <w:p w:rsidR="00E4367A" w:rsidRDefault="00E4367A">
            <w:pPr>
              <w:spacing w:after="2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na ilustracjach elementy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budowy mięczaków </w:t>
            </w:r>
            <w:r w:rsidR="00497D70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1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obserwacji żywych okazów lub filmu  omawia czynności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życiowe mięczaków </w:t>
            </w:r>
            <w:r w:rsidR="00497D70">
              <w:rPr>
                <w:sz w:val="20"/>
              </w:rPr>
              <w:t>(C)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70" w:rsidRDefault="00E4367A">
            <w:pPr>
              <w:spacing w:line="243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różnice w budowie ślimaków, małży i głowonogów </w:t>
            </w:r>
            <w:r w:rsidR="00497D70">
              <w:rPr>
                <w:sz w:val="20"/>
              </w:rPr>
              <w:t>(B)</w:t>
            </w:r>
          </w:p>
          <w:p w:rsidR="00E4367A" w:rsidRDefault="00E4367A">
            <w:pPr>
              <w:spacing w:line="243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znaczenie mięczaków w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>przyrodzie i dla człowieka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97D70">
              <w:rPr>
                <w:rFonts w:ascii="Times New Roman" w:eastAsia="Times New Roman" w:hAnsi="Times New Roman" w:cs="Times New Roman"/>
                <w:sz w:val="20"/>
              </w:rPr>
              <w:t>(C)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na </w:t>
            </w:r>
          </w:p>
          <w:p w:rsidR="00E4367A" w:rsidRDefault="00497D70">
            <w:pPr>
              <w:spacing w:after="2" w:line="242" w:lineRule="auto"/>
              <w:ind w:left="106"/>
            </w:pPr>
            <w:r>
              <w:rPr>
                <w:sz w:val="20"/>
              </w:rPr>
              <w:t>ilustracji gatunki ślimaków (D)</w:t>
            </w:r>
          </w:p>
          <w:p w:rsidR="00E4367A" w:rsidRDefault="00E4367A">
            <w:pPr>
              <w:spacing w:line="243" w:lineRule="auto"/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konstruuje tabelę, w której porównuje trzy 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grupy mięczaków </w:t>
            </w:r>
            <w:r w:rsidR="00497D70">
              <w:rPr>
                <w:sz w:val="20"/>
              </w:rPr>
              <w:t>(C)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  <w:tr w:rsidR="00E4367A" w:rsidTr="00880F05">
        <w:trPr>
          <w:trHeight w:val="174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51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3220623" wp14:editId="6B52438E">
                      <wp:extent cx="924621" cy="880757"/>
                      <wp:effectExtent l="0" t="0" r="0" b="0"/>
                      <wp:docPr id="36931" name="Group 36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621" cy="880757"/>
                                <a:chOff x="0" y="0"/>
                                <a:chExt cx="924621" cy="880757"/>
                              </a:xfrm>
                            </wpg:grpSpPr>
                            <wps:wsp>
                              <wps:cNvPr id="2157" name="Rectangle 2157"/>
                              <wps:cNvSpPr/>
                              <wps:spPr>
                                <a:xfrm rot="-5399999">
                                  <a:off x="66667" y="776069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8" name="Rectangle 2158"/>
                              <wps:cNvSpPr/>
                              <wps:spPr>
                                <a:xfrm rot="-5399999">
                                  <a:off x="225163" y="776069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9" name="Rectangle 2159"/>
                              <wps:cNvSpPr/>
                              <wps:spPr>
                                <a:xfrm rot="-5399999">
                                  <a:off x="385488" y="776069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0" name="Rectangle 2160"/>
                              <wps:cNvSpPr/>
                              <wps:spPr>
                                <a:xfrm rot="-5399999">
                                  <a:off x="124829" y="338625"/>
                                  <a:ext cx="87633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IV.Kręgowce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1" name="Rectangle 2161"/>
                              <wps:cNvSpPr/>
                              <wps:spPr>
                                <a:xfrm rot="-5399999">
                                  <a:off x="543984" y="97634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2" name="Rectangle 2162"/>
                              <wps:cNvSpPr/>
                              <wps:spPr>
                                <a:xfrm rot="-5399999">
                                  <a:off x="168117" y="223469"/>
                                  <a:ext cx="110664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zmiennocieplne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3" name="Rectangle 2163"/>
                              <wps:cNvSpPr/>
                              <wps:spPr>
                                <a:xfrm rot="-5399999">
                                  <a:off x="702429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4" name="Rectangle 2164"/>
                              <wps:cNvSpPr/>
                              <wps:spPr>
                                <a:xfrm rot="-5399999">
                                  <a:off x="862449" y="776069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20623" id="Group 36931" o:spid="_x0000_s1048" style="width:72.8pt;height:69.35pt;mso-position-horizontal-relative:char;mso-position-vertical-relative:line" coordsize="9246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">
                      <v:rect id="Rectangle 2157" o:spid="_x0000_s1049" style="position:absolute;left:667;top:7760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pP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4nM/h/E56AXP4BAAD//wMAUEsBAi0AFAAGAAgAAAAhANvh9svuAAAAhQEAABMAAAAAAAAA&#10;AAAAAAAAAAAAAFtDb250ZW50X1R5cGVzXS54bWxQSwECLQAUAAYACAAAACEAWvQsW78AAAAVAQAA&#10;CwAAAAAAAAAAAAAAAAAfAQAAX3JlbHMvLnJlbHNQSwECLQAUAAYACAAAACEABFQqT8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8" o:spid="_x0000_s1050" style="position:absolute;left:2251;top:7760;width:38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749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vEkzA1vwhOQiz8AAAD//wMAUEsBAi0AFAAGAAgAAAAhANvh9svuAAAAhQEAABMAAAAAAAAAAAAA&#10;AAAAAAAAAFtDb250ZW50X1R5cGVzXS54bWxQSwECLQAUAAYACAAAACEAWvQsW78AAAAVAQAACwAA&#10;AAAAAAAAAAAAAAAfAQAAX3JlbHMvLnJlbHNQSwECLQAUAAYACAAAACEAdcu+PcMAAADdAAAADwAA&#10;AAAAAAAAAAAAAAAHAgAAZHJzL2Rvd25yZXYueG1sUEsFBgAAAAADAAMAtwAAAPc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9" o:spid="_x0000_s1051" style="position:absolute;left:3855;top:7760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um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X6ZwexOegFxcAQAA//8DAFBLAQItABQABgAIAAAAIQDb4fbL7gAAAIUBAAATAAAAAAAA&#10;AAAAAAAAAAAAAABbQ29udGVudF9UeXBlc10ueG1sUEsBAi0AFAAGAAgAAAAhAFr0LFu/AAAAFQEA&#10;AAsAAAAAAAAAAAAAAAAAHwEAAF9yZWxzLy5yZWxzUEsBAi0AFAAGAAgAAAAhABqHG6bHAAAA3QAA&#10;AA8AAAAAAAAAAAAAAAAABwIAAGRycy9kb3ducmV2LnhtbFBLBQYAAAAAAwADALcAAAD7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60" o:spid="_x0000_s1052" style="position:absolute;left:1249;top:3386;width:8762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" filled="f" stroked="f">
                        <v:textbox inset="0,0,0,0">
                          <w:txbxContent>
                            <w:p w:rsidR="003B4855" w:rsidRDefault="003B4855"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IV.Kręgowce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61" o:spid="_x0000_s1053" style="position:absolute;left:5440;top:976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0d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CTTBB5vwhOQiz8AAAD//wMAUEsBAi0AFAAGAAgAAAAhANvh9svuAAAAhQEAABMAAAAAAAAA&#10;AAAAAAAAAAAAAFtDb250ZW50X1R5cGVzXS54bWxQSwECLQAUAAYACAAAACEAWvQsW78AAAAVAQAA&#10;CwAAAAAAAAAAAAAAAAAfAQAAX3JlbHMvLnJlbHNQSwECLQAUAAYACAAAACEAKp3dHc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62" o:spid="_x0000_s1054" style="position:absolute;left:1681;top:2235;width:11065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Nq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8TuD+JjwBufgHAAD//wMAUEsBAi0AFAAGAAgAAAAhANvh9svuAAAAhQEAABMAAAAAAAAA&#10;AAAAAAAAAAAAAFtDb250ZW50X1R5cGVzXS54bWxQSwECLQAUAAYACAAAACEAWvQsW78AAAAVAQAA&#10;CwAAAAAAAAAAAAAAAAAfAQAAX3JlbHMvLnJlbHNQSwECLQAUAAYACAAAACEA2k9Das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zmiennocieplne</w:t>
                              </w:r>
                            </w:p>
                          </w:txbxContent>
                        </v:textbox>
                      </v:rect>
                      <v:rect id="Rectangle 2163" o:spid="_x0000_s1055" style="position:absolute;left:7024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+bx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RPx3B/E56AXPwDAAD//wMAUEsBAi0AFAAGAAgAAAAhANvh9svuAAAAhQEAABMAAAAAAAAA&#10;AAAAAAAAAAAAAFtDb250ZW50X1R5cGVzXS54bWxQSwECLQAUAAYACAAAACEAWvQsW78AAAAVAQAA&#10;CwAAAAAAAAAAAAAAAAAfAQAAX3JlbHMvLnJlbHNQSwECLQAUAAYACAAAACEAtQPm8c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64" o:spid="_x0000_s1056" style="position:absolute;left:8624;top:7760;width:38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n6F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4MYfHm/AEZPYLAAD//wMAUEsBAi0AFAAGAAgAAAAhANvh9svuAAAAhQEAABMAAAAAAAAA&#10;AAAAAAAAAAAAAFtDb250ZW50X1R5cGVzXS54bWxQSwECLQAUAAYACAAAACEAWvQsW78AAAAVAQAA&#10;CwAAAAAAAAAAAAAAAAAfAQAAX3JlbHMvLnJlbHNQSwECLQAUAAYACAAAACEAOup+hc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6B" w:rsidRDefault="00E4367A">
            <w:pPr>
              <w:spacing w:line="243" w:lineRule="auto"/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wodę jako środowisko życia ryb </w:t>
            </w:r>
            <w:r w:rsidR="00BE736B">
              <w:rPr>
                <w:sz w:val="20"/>
              </w:rPr>
              <w:t>(A)</w:t>
            </w:r>
          </w:p>
          <w:p w:rsidR="00E4367A" w:rsidRDefault="00E4367A">
            <w:pPr>
              <w:spacing w:line="243" w:lineRule="auto"/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ryby wśród innych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zwierząt kręgowych </w:t>
            </w:r>
            <w:r w:rsidR="00BE736B">
              <w:rPr>
                <w:sz w:val="20"/>
              </w:rPr>
              <w:t>(A)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</w:t>
            </w:r>
          </w:p>
          <w:p w:rsidR="00E4367A" w:rsidRDefault="00E4367A">
            <w:pPr>
              <w:ind w:left="108"/>
            </w:pPr>
            <w:r>
              <w:rPr>
                <w:sz w:val="20"/>
              </w:rPr>
              <w:t xml:space="preserve">ilustracji omawia </w:t>
            </w:r>
          </w:p>
          <w:p w:rsidR="00E4367A" w:rsidRDefault="00E4367A">
            <w:pPr>
              <w:spacing w:after="6" w:line="239" w:lineRule="auto"/>
              <w:ind w:left="108" w:right="13"/>
            </w:pPr>
            <w:r>
              <w:rPr>
                <w:sz w:val="20"/>
              </w:rPr>
              <w:t xml:space="preserve">budowę zewnętrzną ryb </w:t>
            </w:r>
            <w:r w:rsidR="00BE736B">
              <w:rPr>
                <w:sz w:val="20"/>
              </w:rPr>
              <w:t>(B)</w:t>
            </w:r>
          </w:p>
          <w:p w:rsidR="003B4855" w:rsidRDefault="00E4367A" w:rsidP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przyporządkowuje wskazany organizm do ryb na podstawie </w:t>
            </w:r>
            <w:r w:rsidR="003B4855">
              <w:rPr>
                <w:sz w:val="20"/>
              </w:rPr>
              <w:t xml:space="preserve">znajomości ich cech </w:t>
            </w:r>
          </w:p>
          <w:p w:rsidR="003B4855" w:rsidRDefault="003B4855" w:rsidP="003B4855">
            <w:pPr>
              <w:ind w:left="2"/>
            </w:pPr>
            <w:r>
              <w:rPr>
                <w:sz w:val="20"/>
              </w:rPr>
              <w:t xml:space="preserve">charakterystycznych (B) </w:t>
            </w:r>
          </w:p>
          <w:p w:rsidR="00E4367A" w:rsidRDefault="00E4367A">
            <w:pPr>
              <w:ind w:left="108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E4367A">
            <w:pPr>
              <w:ind w:left="108" w:right="110"/>
              <w:jc w:val="both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na podstawie obserwacji żywych okazów lub filmu  omawia czynności życiowe ryb</w:t>
            </w:r>
            <w:r w:rsidR="00BE736B">
              <w:rPr>
                <w:sz w:val="20"/>
              </w:rPr>
              <w:t xml:space="preserve"> (C)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108" w:right="110"/>
              <w:jc w:val="both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nazywa płetwy </w:t>
            </w:r>
            <w:r w:rsidR="00BE736B">
              <w:rPr>
                <w:sz w:val="20"/>
              </w:rPr>
              <w:t>(A)</w:t>
            </w:r>
            <w:r>
              <w:rPr>
                <w:sz w:val="20"/>
              </w:rPr>
              <w:t xml:space="preserve"> i wskazuje ich położenie </w:t>
            </w:r>
            <w:r w:rsidR="00BE736B">
              <w:rPr>
                <w:sz w:val="20"/>
              </w:rPr>
              <w:t>(B)</w:t>
            </w:r>
            <w:r>
              <w:rPr>
                <w:sz w:val="20"/>
              </w:rPr>
              <w:t xml:space="preserve"> </w:t>
            </w:r>
          </w:p>
          <w:p w:rsidR="003B4855" w:rsidRDefault="003B4855">
            <w:pPr>
              <w:ind w:left="108" w:right="110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opisuje proces wymiany gazowej u ryb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(C)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6B" w:rsidRDefault="00E4367A">
            <w:pPr>
              <w:ind w:left="108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wyjaśnia, na czym polega zmiennocieplność ryb </w:t>
            </w:r>
            <w:r w:rsidR="00BE736B">
              <w:rPr>
                <w:sz w:val="20"/>
              </w:rPr>
              <w:t>(B)</w:t>
            </w:r>
          </w:p>
          <w:p w:rsidR="00E4367A" w:rsidRDefault="00E4367A">
            <w:pPr>
              <w:ind w:left="108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sposób rozmnażania ryb, wyjaśniając, czym jest tarło </w:t>
            </w:r>
            <w:r w:rsidR="00BE736B">
              <w:rPr>
                <w:sz w:val="20"/>
              </w:rPr>
              <w:t>(B)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10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</w:t>
            </w:r>
          </w:p>
          <w:p w:rsidR="00E4367A" w:rsidRDefault="00E4367A">
            <w:pPr>
              <w:spacing w:line="241" w:lineRule="auto"/>
              <w:ind w:left="106" w:right="36"/>
            </w:pPr>
            <w:r>
              <w:rPr>
                <w:sz w:val="20"/>
              </w:rPr>
              <w:t xml:space="preserve">przystosowania ryb w budowie zewnętrznej i czynnościach życiowych do życia w wodzie </w:t>
            </w:r>
            <w:r w:rsidR="00BE736B">
              <w:rPr>
                <w:sz w:val="20"/>
              </w:rPr>
              <w:t>(C)</w:t>
            </w:r>
          </w:p>
          <w:p w:rsidR="00E4367A" w:rsidRDefault="00E4367A">
            <w:pPr>
              <w:ind w:left="106"/>
            </w:pPr>
            <w:r>
              <w:rPr>
                <w:sz w:val="20"/>
              </w:rPr>
              <w:t xml:space="preserve"> </w:t>
            </w:r>
          </w:p>
        </w:tc>
      </w:tr>
    </w:tbl>
    <w:p w:rsidR="00B7638E" w:rsidRDefault="00B7638E">
      <w:pPr>
        <w:spacing w:after="0"/>
        <w:ind w:left="-720" w:right="85"/>
      </w:pPr>
    </w:p>
    <w:tbl>
      <w:tblPr>
        <w:tblStyle w:val="TableGrid"/>
        <w:tblW w:w="13740" w:type="dxa"/>
        <w:tblInd w:w="5" w:type="dxa"/>
        <w:tblCellMar>
          <w:top w:w="4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901"/>
        <w:gridCol w:w="2224"/>
        <w:gridCol w:w="2383"/>
        <w:gridCol w:w="2380"/>
        <w:gridCol w:w="2347"/>
        <w:gridCol w:w="2505"/>
      </w:tblGrid>
      <w:tr w:rsidR="00E4367A" w:rsidTr="003B4855">
        <w:trPr>
          <w:trHeight w:val="22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67A" w:rsidRDefault="00E4367A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3" w:line="242" w:lineRule="auto"/>
              <w:ind w:left="2" w:right="247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BE736B">
              <w:rPr>
                <w:rFonts w:ascii="Wingdings 2" w:eastAsia="Wingdings 2" w:hAnsi="Wingdings 2" w:cs="Wingdings 2"/>
                <w:sz w:val="20"/>
              </w:rPr>
              <w:t></w:t>
            </w:r>
            <w:r w:rsidR="00BE736B">
              <w:rPr>
                <w:sz w:val="20"/>
              </w:rPr>
              <w:t xml:space="preserve">zna </w:t>
            </w:r>
            <w:r>
              <w:rPr>
                <w:sz w:val="20"/>
              </w:rPr>
              <w:t xml:space="preserve">kilka gatunków ryb przedstawionych w podręczniku </w:t>
            </w:r>
            <w:r w:rsidR="00BE736B">
              <w:rPr>
                <w:sz w:val="20"/>
              </w:rPr>
              <w:t xml:space="preserve">(A)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nazywa  rybę  ws</w:t>
            </w:r>
            <w:r w:rsidR="00BE736B">
              <w:rPr>
                <w:sz w:val="20"/>
              </w:rPr>
              <w:t>kazywaną przez nauczyciela (A)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podaje przykłady zdobywania pokarmu przez ryby </w:t>
            </w:r>
            <w:r w:rsidR="00BE736B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 podaje nazwę ryby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dwuśrodowiskowej </w:t>
            </w:r>
            <w:r w:rsidR="00BE736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kilkoma przykładami ilustruje strategie </w:t>
            </w:r>
          </w:p>
          <w:p w:rsidR="00E4367A" w:rsidRDefault="00E4367A">
            <w:pPr>
              <w:spacing w:after="6" w:line="239" w:lineRule="auto"/>
              <w:ind w:left="2"/>
            </w:pPr>
            <w:r>
              <w:rPr>
                <w:sz w:val="20"/>
              </w:rPr>
              <w:t xml:space="preserve">zdobywania pokarmu przez ryby </w:t>
            </w:r>
            <w:r w:rsidR="00BE736B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kilka nazw gatunkowych ryb żyjących w Bałtyku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E736B">
              <w:rPr>
                <w:rFonts w:ascii="Times New Roman" w:eastAsia="Times New Roman" w:hAnsi="Times New Roman" w:cs="Times New Roman"/>
                <w:sz w:val="20"/>
              </w:rPr>
              <w:t>(A)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2" w:lineRule="auto"/>
              <w:ind w:left="2" w:right="19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znaczenie ryb w przyrodzie i dla człowieka </w:t>
            </w:r>
            <w:r w:rsidR="00BE736B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zagrożenia i konieczność ochrony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ryb </w:t>
            </w:r>
            <w:r w:rsidR="00BE736B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 w:line="241" w:lineRule="auto"/>
              <w:ind w:right="23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budową ryb a miejscem ich </w:t>
            </w:r>
          </w:p>
          <w:p w:rsidR="00E4367A" w:rsidRDefault="00E4367A">
            <w:r>
              <w:rPr>
                <w:sz w:val="20"/>
              </w:rPr>
              <w:t xml:space="preserve">bytowania </w:t>
            </w:r>
            <w:r w:rsidR="00BE736B">
              <w:rPr>
                <w:sz w:val="20"/>
              </w:rPr>
              <w:t>(C)</w:t>
            </w:r>
          </w:p>
          <w:p w:rsidR="00E4367A" w:rsidRDefault="00E4367A">
            <w:r>
              <w:rPr>
                <w:sz w:val="20"/>
              </w:rPr>
              <w:t xml:space="preserve"> </w:t>
            </w:r>
          </w:p>
        </w:tc>
      </w:tr>
      <w:tr w:rsidR="00E4367A" w:rsidTr="003B4855">
        <w:trPr>
          <w:trHeight w:val="27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67A" w:rsidRDefault="00E4367A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środowisko życia płazów </w:t>
            </w:r>
            <w:r w:rsidR="000D748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części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ciała płazów </w:t>
            </w:r>
            <w:r w:rsidR="000D748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1"/>
              <w:ind w:left="2" w:right="2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ilustracji omawia </w:t>
            </w:r>
          </w:p>
          <w:p w:rsidR="00E4367A" w:rsidRDefault="00E4367A">
            <w:pPr>
              <w:spacing w:after="4" w:line="242" w:lineRule="auto"/>
              <w:ind w:left="2"/>
            </w:pPr>
            <w:r>
              <w:rPr>
                <w:sz w:val="20"/>
              </w:rPr>
              <w:t xml:space="preserve">budowę zewnętrzną płaza </w:t>
            </w:r>
            <w:r w:rsidR="000D748B">
              <w:rPr>
                <w:sz w:val="20"/>
              </w:rPr>
              <w:t>(B)</w:t>
            </w:r>
          </w:p>
          <w:p w:rsidR="00E4367A" w:rsidRDefault="00E4367A">
            <w:pPr>
              <w:spacing w:after="4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0D748B">
              <w:rPr>
                <w:sz w:val="20"/>
              </w:rPr>
              <w:t>zna</w:t>
            </w:r>
            <w:r>
              <w:rPr>
                <w:sz w:val="20"/>
              </w:rPr>
              <w:t xml:space="preserve"> stadia rozwojowe żaby </w:t>
            </w:r>
            <w:r w:rsidR="000D748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przystosowania płazów do życia w wodzie i na lądzie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spacing w:after="4" w:line="241" w:lineRule="auto"/>
              <w:ind w:left="2" w:right="442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wybrane czynności życiowe płazów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cykl rozwojowy żaby i wykazuje jego związek z życiem w wodzie i na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lądzie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rozpoznaje przedstawicieli płazów wśród innych zwierząt, wskazując na ich charakterystyczne cechy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D748B">
              <w:rPr>
                <w:rFonts w:ascii="Times New Roman" w:eastAsia="Times New Roman" w:hAnsi="Times New Roman" w:cs="Times New Roman"/>
                <w:sz w:val="20"/>
              </w:rPr>
              <w:t>(B)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spacing w:line="241" w:lineRule="auto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wyjaśnia, w jaki sposób przebiega wymiana gazowa u płazów, wykazując związek z ich życiem w dwóch środowiskach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spacing w:line="241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trybem życia płazów a </w:t>
            </w:r>
          </w:p>
          <w:p w:rsidR="00E4367A" w:rsidRDefault="00E4367A">
            <w:r>
              <w:rPr>
                <w:sz w:val="20"/>
              </w:rPr>
              <w:t>ich zmiennocieplnością</w:t>
            </w:r>
            <w:r w:rsidR="000D748B">
              <w:rPr>
                <w:sz w:val="20"/>
              </w:rPr>
              <w:t xml:space="preserve"> (D)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r>
              <w:rPr>
                <w:sz w:val="20"/>
              </w:rPr>
              <w:t xml:space="preserve"> </w:t>
            </w:r>
          </w:p>
        </w:tc>
      </w:tr>
      <w:tr w:rsidR="00E4367A" w:rsidTr="003B4855">
        <w:trPr>
          <w:trHeight w:val="2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67A" w:rsidRDefault="00E4367A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3" w:lineRule="auto"/>
              <w:ind w:left="2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0D748B">
              <w:rPr>
                <w:sz w:val="20"/>
              </w:rPr>
              <w:t>rozróżnia</w:t>
            </w:r>
            <w:r>
              <w:rPr>
                <w:sz w:val="20"/>
              </w:rPr>
              <w:t xml:space="preserve">  na ilustracji płazy </w:t>
            </w:r>
          </w:p>
          <w:p w:rsidR="00E4367A" w:rsidRDefault="00E4367A">
            <w:pPr>
              <w:spacing w:after="5" w:line="239" w:lineRule="auto"/>
              <w:ind w:left="2"/>
            </w:pPr>
            <w:r>
              <w:rPr>
                <w:sz w:val="20"/>
              </w:rPr>
              <w:t>ogoniaste, beznogie i bezogonowe</w:t>
            </w:r>
            <w:r w:rsidR="000D748B">
              <w:rPr>
                <w:sz w:val="20"/>
              </w:rPr>
              <w:t xml:space="preserve"> (B)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podaje przykłady płazów żyjących w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Polsce </w:t>
            </w:r>
            <w:r w:rsidR="000D748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główne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zagrożenia dla płazów </w:t>
            </w:r>
            <w:r w:rsidR="000D748B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spacing w:after="2" w:line="242" w:lineRule="auto"/>
              <w:ind w:left="2" w:right="167"/>
              <w:jc w:val="both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na ilustracji przykłady  płazów  ogoniastych , bezogonowych  i beznogich </w:t>
            </w:r>
            <w:r w:rsidR="000D748B">
              <w:rPr>
                <w:sz w:val="20"/>
              </w:rPr>
              <w:t>(B)</w:t>
            </w:r>
          </w:p>
          <w:p w:rsidR="00E4367A" w:rsidRDefault="00E4367A">
            <w:pPr>
              <w:spacing w:after="2" w:line="242" w:lineRule="auto"/>
              <w:ind w:left="2" w:right="167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omawia główne zagrożenia dla płazów</w:t>
            </w:r>
            <w:r w:rsidR="000D748B">
              <w:rPr>
                <w:sz w:val="20"/>
              </w:rPr>
              <w:t xml:space="preserve"> (C)</w:t>
            </w:r>
            <w:r>
              <w:rPr>
                <w:sz w:val="20"/>
              </w:rPr>
              <w:t xml:space="preserve">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2" w:right="15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płazy ogoniaste, bezogonowe i beznogie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sposoby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ochrony płazów </w:t>
            </w:r>
            <w:r w:rsidR="000D748B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spacing w:line="242" w:lineRule="auto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ocenia znaczenie płazów w przyrodzie i dla człowieka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wykonuje prezentację multimedialną na temat płazów żyjących w Polsce </w:t>
            </w:r>
            <w:r w:rsidR="000D748B">
              <w:rPr>
                <w:sz w:val="20"/>
              </w:rPr>
              <w:t>(D)</w:t>
            </w:r>
          </w:p>
          <w:p w:rsidR="00E4367A" w:rsidRDefault="00E436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4367A" w:rsidTr="003B4855">
        <w:trPr>
          <w:trHeight w:val="1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4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 wymienia środowiska życia gadów </w:t>
            </w:r>
            <w:r w:rsidR="000D748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budowę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zewnętrzną gadów </w:t>
            </w:r>
            <w:r w:rsidR="000D748B">
              <w:rPr>
                <w:sz w:val="20"/>
              </w:rPr>
              <w:t>(A)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ind w:left="2" w:right="3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 związek istniejący między występowaniem gadów a ich zmiennocieplnością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ind w:left="2" w:right="3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rozpoznaje gady wśród innych zwierząt </w:t>
            </w:r>
            <w:r w:rsidR="000D748B">
              <w:rPr>
                <w:sz w:val="20"/>
              </w:rPr>
              <w:t>(B)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spacing w:line="243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opisuje przystosowania gadów do życia na lądzie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spacing w:line="243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tryb życia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gadów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after="5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rozmnażanie i rozwój gadów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spacing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przebieg wymiany gazowej u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gadów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pokrycie ciała gadów w kontekście ochrony przed utratą wody </w:t>
            </w:r>
            <w:r w:rsidR="000D748B">
              <w:rPr>
                <w:sz w:val="20"/>
              </w:rPr>
              <w:t>(C)</w:t>
            </w:r>
          </w:p>
          <w:p w:rsidR="00E4367A" w:rsidRDefault="00E4367A"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wykazuje związek między sposobem rozmnażania gadów a środowiskiem ich życia</w:t>
            </w:r>
            <w:r w:rsidR="000D748B">
              <w:rPr>
                <w:sz w:val="20"/>
              </w:rPr>
              <w:t xml:space="preserve"> (C)</w:t>
            </w:r>
            <w:r>
              <w:rPr>
                <w:sz w:val="20"/>
              </w:rPr>
              <w:t xml:space="preserve"> </w:t>
            </w:r>
          </w:p>
        </w:tc>
      </w:tr>
    </w:tbl>
    <w:p w:rsidR="00B7638E" w:rsidRDefault="00B7638E">
      <w:pPr>
        <w:spacing w:after="0"/>
        <w:ind w:left="-720" w:right="85"/>
      </w:pPr>
    </w:p>
    <w:tbl>
      <w:tblPr>
        <w:tblStyle w:val="TableGrid"/>
        <w:tblW w:w="13745" w:type="dxa"/>
        <w:tblInd w:w="5" w:type="dxa"/>
        <w:tblCellMar>
          <w:top w:w="44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919"/>
        <w:gridCol w:w="2245"/>
        <w:gridCol w:w="2406"/>
        <w:gridCol w:w="2403"/>
        <w:gridCol w:w="2370"/>
        <w:gridCol w:w="2402"/>
      </w:tblGrid>
      <w:tr w:rsidR="00E4367A" w:rsidTr="00880F05">
        <w:trPr>
          <w:trHeight w:val="24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na </w:t>
            </w:r>
          </w:p>
          <w:p w:rsidR="00E4367A" w:rsidRDefault="00E4367A">
            <w:pPr>
              <w:spacing w:after="2" w:line="242" w:lineRule="auto"/>
              <w:ind w:left="2"/>
            </w:pPr>
            <w:r>
              <w:rPr>
                <w:sz w:val="20"/>
              </w:rPr>
              <w:t>ilustracji jaszcz</w:t>
            </w:r>
            <w:r w:rsidR="000D748B">
              <w:rPr>
                <w:sz w:val="20"/>
              </w:rPr>
              <w:t>urki, krokodyle, węże i żółwie (B)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A" w:rsidRDefault="00E4367A">
            <w:pPr>
              <w:spacing w:line="243" w:lineRule="auto"/>
              <w:ind w:left="2" w:right="332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określa środowiska życia gadów </w:t>
            </w:r>
            <w:r w:rsidR="000D748B">
              <w:rPr>
                <w:sz w:val="20"/>
              </w:rPr>
              <w:t>(A)</w:t>
            </w: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podaje przyczyny zmniejszania się </w:t>
            </w:r>
          </w:p>
          <w:p w:rsidR="00E4367A" w:rsidRDefault="000D748B">
            <w:pPr>
              <w:ind w:left="2"/>
            </w:pPr>
            <w:r>
              <w:rPr>
                <w:sz w:val="20"/>
              </w:rPr>
              <w:t>populacji gadów (B)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8B" w:rsidRDefault="00E4367A">
            <w:pPr>
              <w:spacing w:line="242" w:lineRule="auto"/>
              <w:ind w:left="2" w:right="186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omawia sposoby zdo</w:t>
            </w:r>
            <w:r w:rsidR="000D748B">
              <w:rPr>
                <w:sz w:val="20"/>
              </w:rPr>
              <w:t>bywania pokarmu przez gady (B)</w:t>
            </w:r>
          </w:p>
          <w:p w:rsidR="00E4367A" w:rsidRDefault="00E4367A">
            <w:pPr>
              <w:spacing w:line="242" w:lineRule="auto"/>
              <w:ind w:left="2" w:right="18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sposoby </w:t>
            </w:r>
          </w:p>
          <w:p w:rsidR="00E4367A" w:rsidRDefault="000D748B">
            <w:pPr>
              <w:ind w:left="2"/>
            </w:pPr>
            <w:r>
              <w:rPr>
                <w:sz w:val="20"/>
              </w:rPr>
              <w:t xml:space="preserve">ochrony gadów </w:t>
            </w:r>
            <w:r w:rsidR="00756CB9">
              <w:rPr>
                <w:sz w:val="20"/>
              </w:rPr>
              <w:t>(B)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B9" w:rsidRDefault="00E4367A">
            <w:pPr>
              <w:spacing w:line="242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gady występujące w Polsce </w:t>
            </w:r>
            <w:r w:rsidR="00756CB9">
              <w:rPr>
                <w:sz w:val="20"/>
              </w:rPr>
              <w:t>(B)</w:t>
            </w:r>
          </w:p>
          <w:p w:rsidR="00E4367A" w:rsidRDefault="00E4367A">
            <w:pPr>
              <w:spacing w:line="242" w:lineRule="auto"/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wyjaśnia przyczyny wymierania gadów i podaje sposoby zapobiegania zmniejszaniu się ich populacji</w:t>
            </w:r>
            <w:r w:rsidR="00756CB9">
              <w:rPr>
                <w:sz w:val="20"/>
              </w:rPr>
              <w:t xml:space="preserve"> (C)</w:t>
            </w:r>
            <w:r>
              <w:rPr>
                <w:sz w:val="20"/>
              </w:rPr>
              <w:t xml:space="preserve">  </w:t>
            </w:r>
          </w:p>
          <w:p w:rsidR="00E4367A" w:rsidRDefault="00E4367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B9" w:rsidRDefault="00E4367A">
            <w:pPr>
              <w:spacing w:line="242" w:lineRule="auto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ocenia znaczenie gadów w przyrodzie i dla czł</w:t>
            </w:r>
            <w:r w:rsidR="00756CB9">
              <w:rPr>
                <w:sz w:val="20"/>
              </w:rPr>
              <w:t>owieka (C)</w:t>
            </w:r>
          </w:p>
          <w:p w:rsidR="00E4367A" w:rsidRDefault="00E4367A">
            <w:pPr>
              <w:spacing w:line="242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 w:rsidR="00756CB9">
              <w:rPr>
                <w:sz w:val="20"/>
              </w:rPr>
              <w:t>wykonuje i analizuje p</w:t>
            </w:r>
            <w:r>
              <w:rPr>
                <w:sz w:val="20"/>
              </w:rPr>
              <w:t xml:space="preserve">rezentację (np. PowerPoint) na temat gadów żyjących w </w:t>
            </w:r>
          </w:p>
          <w:p w:rsidR="00E4367A" w:rsidRDefault="00756CB9">
            <w:r>
              <w:rPr>
                <w:sz w:val="20"/>
              </w:rPr>
              <w:t>Polsce (D)</w:t>
            </w:r>
          </w:p>
          <w:p w:rsidR="00E4367A" w:rsidRDefault="00E4367A">
            <w:r>
              <w:rPr>
                <w:sz w:val="20"/>
              </w:rPr>
              <w:t xml:space="preserve"> </w:t>
            </w:r>
          </w:p>
        </w:tc>
      </w:tr>
      <w:tr w:rsidR="003B4855" w:rsidTr="003B4855">
        <w:trPr>
          <w:trHeight w:val="3640"/>
        </w:trPr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B4855" w:rsidRDefault="003B4855">
            <w:pPr>
              <w:ind w:left="42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4869042" wp14:editId="0958E309">
                      <wp:extent cx="964245" cy="1701050"/>
                      <wp:effectExtent l="0" t="0" r="0" b="0"/>
                      <wp:docPr id="35816" name="Group 35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4245" cy="1701050"/>
                                <a:chOff x="0" y="0"/>
                                <a:chExt cx="964245" cy="1701050"/>
                              </a:xfrm>
                            </wpg:grpSpPr>
                            <wps:wsp>
                              <wps:cNvPr id="2816" name="Rectangle 2816"/>
                              <wps:cNvSpPr/>
                              <wps:spPr>
                                <a:xfrm rot="-5399999">
                                  <a:off x="66668" y="1596362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7" name="Rectangle 2817"/>
                              <wps:cNvSpPr/>
                              <wps:spPr>
                                <a:xfrm rot="-5399999">
                                  <a:off x="251072" y="1596362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8" name="Rectangle 2818"/>
                              <wps:cNvSpPr/>
                              <wps:spPr>
                                <a:xfrm rot="-5399999">
                                  <a:off x="485127" y="1520741"/>
                                  <a:ext cx="18926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IV.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9" name="Rectangle 2819"/>
                              <wps:cNvSpPr/>
                              <wps:spPr>
                                <a:xfrm rot="-5399999">
                                  <a:off x="544881" y="1440314"/>
                                  <a:ext cx="4677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0" name="Rectangle 2820"/>
                              <wps:cNvSpPr/>
                              <wps:spPr>
                                <a:xfrm rot="-5399999">
                                  <a:off x="-226756" y="351352"/>
                                  <a:ext cx="161303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Kręgowce  stałocieplne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1" name="Rectangle 2821"/>
                              <wps:cNvSpPr/>
                              <wps:spPr>
                                <a:xfrm rot="-5399999">
                                  <a:off x="560749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2" name="Rectangle 2822"/>
                              <wps:cNvSpPr/>
                              <wps:spPr>
                                <a:xfrm rot="-5399999">
                                  <a:off x="719194" y="1596362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3" name="Rectangle 2823"/>
                              <wps:cNvSpPr/>
                              <wps:spPr>
                                <a:xfrm rot="-5399999">
                                  <a:off x="902073" y="1596362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4855" w:rsidRDefault="003B4855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69042" id="Group 35816" o:spid="_x0000_s1057" style="width:75.9pt;height:133.95pt;mso-position-horizontal-relative:char;mso-position-vertical-relative:line" coordsize="9642,1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">
                      <v:rect id="Rectangle 2816" o:spid="_x0000_s1058" style="position:absolute;left:667;top:15963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C6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gn8RL+34QnILM/AAAA//8DAFBLAQItABQABgAIAAAAIQDb4fbL7gAAAIUBAAATAAAAAAAA&#10;AAAAAAAAAAAAAABbQ29udGVudF9UeXBlc10ueG1sUEsBAi0AFAAGAAgAAAAhAFr0LFu/AAAAFQEA&#10;AAsAAAAAAAAAAAAAAAAAHwEAAF9yZWxzLy5yZWxzUEsBAi0AFAAGAAgAAAAhAL2NYLrHAAAA3QAA&#10;AA8AAAAAAAAAAAAAAAAABwIAAGRycy9kb3ducmV2LnhtbFBLBQYAAAAAAwADALcAAAD7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17" o:spid="_x0000_s1059" style="position:absolute;left:2511;top:15963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Uh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aLeA73N+EJyPQGAAD//wMAUEsBAi0AFAAGAAgAAAAhANvh9svuAAAAhQEAABMAAAAAAAAA&#10;AAAAAAAAAAAAAFtDb250ZW50X1R5cGVzXS54bWxQSwECLQAUAAYACAAAACEAWvQsW78AAAAVAQAA&#10;CwAAAAAAAAAAAAAAAAAfAQAAX3JlbHMvLnJlbHNQSwECLQAUAAYACAAAACEA0sHFIc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18" o:spid="_x0000_s1060" style="position:absolute;left:4850;top:15207;width:1893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FT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MwN7wJT0AuXgAAAP//AwBQSwECLQAUAAYACAAAACEA2+H2y+4AAACFAQAAEwAAAAAAAAAAAAAA&#10;AAAAAAAAW0NvbnRlbnRfVHlwZXNdLnhtbFBLAQItABQABgAIAAAAIQBa9CxbvwAAABUBAAALAAAA&#10;AAAAAAAAAAAAAB8BAABfcmVscy8ucmVsc1BLAQItABQABgAIAAAAIQCjXlFTwgAAAN0AAAAPAAAA&#10;AAAAAAAAAAAAAAcCAABkcnMvZG93bnJldi54bWxQSwUGAAAAAAMAAwC3AAAA9gIAAAAA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IV.</w:t>
                              </w:r>
                            </w:p>
                          </w:txbxContent>
                        </v:textbox>
                      </v:rect>
                      <v:rect id="Rectangle 2819" o:spid="_x0000_s1061" style="position:absolute;left:5448;top:14403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TI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Fc/h/E56AXP4BAAD//wMAUEsBAi0AFAAGAAgAAAAhANvh9svuAAAAhQEAABMAAAAAAAAA&#10;AAAAAAAAAAAAAFtDb250ZW50X1R5cGVzXS54bWxQSwECLQAUAAYACAAAACEAWvQsW78AAAAVAQAA&#10;CwAAAAAAAAAAAAAAAAAfAQAAX3JlbHMvLnJlbHNQSwECLQAUAAYACAAAACEAzBL0yM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20" o:spid="_x0000_s1062" style="position:absolute;left:-2268;top:3514;width:1612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fo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nsVhf3gTnoBc/gEAAP//AwBQSwECLQAUAAYACAAAACEA2+H2y+4AAACFAQAAEwAAAAAAAAAAAAAA&#10;AAAAAAAAW0NvbnRlbnRfVHlwZXNdLnhtbFBLAQItABQABgAIAAAAIQBa9CxbvwAAABUBAAALAAAA&#10;AAAAAAAAAAAAAB8BAABfcmVscy8ucmVsc1BLAQItABQABgAIAAAAIQCTRJfowgAAAN0AAAAPAAAA&#10;AAAAAAAAAAAAAAcCAABkcnMvZG93bnJldi54bWxQSwUGAAAAAAMAAwC3AAAA9gIAAAAA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>Kręgowce  stałocieplne</w:t>
                              </w:r>
                            </w:p>
                          </w:txbxContent>
                        </v:textbox>
                      </v:rect>
                      <v:rect id="Rectangle 2821" o:spid="_x0000_s1063" style="position:absolute;left:5607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Jz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kmMTzehCcgJ3cAAAD//wMAUEsBAi0AFAAGAAgAAAAhANvh9svuAAAAhQEAABMAAAAAAAAA&#10;AAAAAAAAAAAAAFtDb250ZW50X1R5cGVzXS54bWxQSwECLQAUAAYACAAAACEAWvQsW78AAAAVAQAA&#10;CwAAAAAAAAAAAAAAAAAfAQAAX3JlbHMvLnJlbHNQSwECLQAUAAYACAAAACEA/Agyc8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22" o:spid="_x0000_s1064" style="position:absolute;left:7192;top:15963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wE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ZzEMfy9CU9ALh4AAAD//wMAUEsBAi0AFAAGAAgAAAAhANvh9svuAAAAhQEAABMAAAAAAAAA&#10;AAAAAAAAAAAAAFtDb250ZW50X1R5cGVzXS54bWxQSwECLQAUAAYACAAAACEAWvQsW78AAAAVAQAA&#10;CwAAAAAAAAAAAAAAAAAfAQAAX3JlbHMvLnJlbHNQSwECLQAUAAYACAAAACEADNqsBMYAAADdAAAA&#10;DwAAAAAAAAAAAAAAAAAHAgAAZHJzL2Rvd25yZXYueG1sUEsFBgAAAAADAAMAtwAAAPoCAAAAAA=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23" o:spid="_x0000_s1065" style="position:absolute;left:9021;top:15963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mf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G8iOdwfxOegMxuAAAA//8DAFBLAQItABQABgAIAAAAIQDb4fbL7gAAAIUBAAATAAAAAAAA&#10;AAAAAAAAAAAAAABbQ29udGVudF9UeXBlc10ueG1sUEsBAi0AFAAGAAgAAAAhAFr0LFu/AAAAFQEA&#10;AAsAAAAAAAAAAAAAAAAAHwEAAF9yZWxzLy5yZWxzUEsBAi0AFAAGAAgAAAAhAGOWCZ/HAAAA3QAA&#10;AA8AAAAAAAAAAAAAAAAABwIAAGRycy9kb3ducmV2LnhtbFBLBQYAAAAAAwADALcAAAD7AgAAAAA=&#10;" filled="f" stroked="f">
                        <v:textbox inset="0,0,0,0">
                          <w:txbxContent>
                            <w:p w:rsidR="003B4855" w:rsidRDefault="003B485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4" w:line="241" w:lineRule="auto"/>
              <w:ind w:left="2" w:right="21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różnorodne siedliska występowania ptaków (A)</w:t>
            </w:r>
          </w:p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żywym okazie </w:t>
            </w:r>
          </w:p>
          <w:p w:rsidR="003B4855" w:rsidRDefault="003B4855">
            <w:pPr>
              <w:spacing w:line="242" w:lineRule="auto"/>
              <w:ind w:left="2"/>
            </w:pPr>
            <w:r>
              <w:rPr>
                <w:sz w:val="20"/>
              </w:rPr>
              <w:t xml:space="preserve">lub na ilustracji wskazuje cechy budowy ptaków (A)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rozpoznaje ptaki wśród innych zwierząt, wskazując ich charakterystyczne cechy (A)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1"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rozpoznaje rodzaje piór (B)</w:t>
            </w:r>
          </w:p>
          <w:p w:rsidR="003B4855" w:rsidRDefault="003B4855">
            <w:pPr>
              <w:spacing w:after="3"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wymienia elementy budowy jaja (B)</w:t>
            </w:r>
          </w:p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wskazuje ptaki jako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zwierzęta stałocieplne (B) </w:t>
            </w:r>
          </w:p>
          <w:p w:rsidR="003B4855" w:rsidRDefault="003B485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3" w:line="243" w:lineRule="auto"/>
              <w:ind w:left="2" w:right="73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omawia przystosowania ptaków do lotu  (C)</w:t>
            </w:r>
          </w:p>
          <w:p w:rsidR="003B4855" w:rsidRDefault="003B4855">
            <w:pPr>
              <w:spacing w:after="3" w:line="243" w:lineRule="auto"/>
              <w:ind w:left="2" w:right="73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omawia budowę piór (B)</w:t>
            </w:r>
          </w:p>
          <w:p w:rsidR="003B4855" w:rsidRDefault="003B4855">
            <w:pPr>
              <w:spacing w:after="3" w:line="243" w:lineRule="auto"/>
              <w:ind w:left="2" w:right="73"/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wyjaśnia proces rozmnażania i rozwój ptaków (B)</w:t>
            </w:r>
          </w:p>
          <w:p w:rsidR="003B4855" w:rsidRDefault="003B4855">
            <w:pPr>
              <w:spacing w:after="1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wykazuje rolę piór w utrzymaniu stałocieplności (C)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4" w:line="241" w:lineRule="auto"/>
              <w:ind w:left="2" w:right="49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analizuje budowę piór ptaków w związku z pełnioną przez nie funkcją (C)</w:t>
            </w:r>
          </w:p>
          <w:p w:rsidR="003B4855" w:rsidRDefault="003B4855">
            <w:pPr>
              <w:spacing w:after="2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wykazuje związek istniejący między wymianą gazową a umiejętnością latania ptaków (C)</w:t>
            </w:r>
          </w:p>
          <w:p w:rsidR="003B4855" w:rsidRDefault="003B4855">
            <w:pPr>
              <w:spacing w:after="2" w:line="242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wyjaśnia proces rozmnażania i rozwoju ptaków  (B)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1" w:line="241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przebiegiem wymiany </w:t>
            </w:r>
          </w:p>
          <w:p w:rsidR="003B4855" w:rsidRDefault="003B4855">
            <w:pPr>
              <w:spacing w:line="242" w:lineRule="auto"/>
              <w:ind w:right="296"/>
            </w:pPr>
            <w:r>
              <w:rPr>
                <w:sz w:val="20"/>
              </w:rPr>
              <w:t xml:space="preserve">gazowej a przystosowaniem ptaków do lotu (C) 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 rozpoznaje na ilustracji lub podczas obserwacji w terenie rozpoznaje gatunki ptaków zamieszkujących </w:t>
            </w:r>
          </w:p>
          <w:p w:rsidR="003B4855" w:rsidRDefault="003B4855">
            <w:r>
              <w:rPr>
                <w:sz w:val="20"/>
              </w:rPr>
              <w:t>najbliższą okolicę (D)</w:t>
            </w:r>
          </w:p>
          <w:p w:rsidR="003B4855" w:rsidRDefault="003B4855">
            <w:r>
              <w:rPr>
                <w:sz w:val="20"/>
              </w:rPr>
              <w:t xml:space="preserve"> </w:t>
            </w:r>
          </w:p>
        </w:tc>
      </w:tr>
      <w:tr w:rsidR="003B4855" w:rsidTr="003B4855">
        <w:trPr>
          <w:trHeight w:val="27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55" w:rsidRDefault="003B4855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1" w:line="241" w:lineRule="auto"/>
              <w:ind w:left="2" w:right="82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 przykłady ptaków żyjących w różnych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>środowiskach  (B)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line="242" w:lineRule="auto"/>
              <w:ind w:left="2"/>
              <w:jc w:val="both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ocenia pozytywne znaczenie ptaków w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>przyrodzie  (B)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line="243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omawia znaczenie ptaków w przyrodzie i dla człowieka  (C)</w:t>
            </w:r>
          </w:p>
          <w:p w:rsidR="003B4855" w:rsidRDefault="003B4855">
            <w:pPr>
              <w:spacing w:line="243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wskazuje zagrożenia dla ptaków (C)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istniejący między wielkością i kształtem dziobów ptaków a rodzajem </w:t>
            </w:r>
          </w:p>
          <w:p w:rsidR="003B4855" w:rsidRDefault="003B4855">
            <w:pPr>
              <w:spacing w:line="244" w:lineRule="auto"/>
              <w:ind w:left="2" w:right="85"/>
              <w:rPr>
                <w:sz w:val="20"/>
              </w:rPr>
            </w:pPr>
            <w:r>
              <w:rPr>
                <w:sz w:val="20"/>
              </w:rPr>
              <w:t>spożywanego przez nie pokarmu  (C)</w:t>
            </w:r>
          </w:p>
          <w:p w:rsidR="003B4855" w:rsidRDefault="003B4855">
            <w:pPr>
              <w:spacing w:line="244" w:lineRule="auto"/>
              <w:ind w:left="2" w:right="85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sposoby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ochrony ptaków (B) 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line="241" w:lineRule="auto"/>
              <w:ind w:right="77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związek między stałocieplnością ptaków a </w:t>
            </w:r>
          </w:p>
          <w:p w:rsidR="003B4855" w:rsidRDefault="003B4855">
            <w:pPr>
              <w:spacing w:after="6" w:line="239" w:lineRule="auto"/>
            </w:pPr>
            <w:r>
              <w:rPr>
                <w:sz w:val="20"/>
              </w:rPr>
              <w:t>środowiskiem i trybem ich życia  (C)</w:t>
            </w:r>
          </w:p>
          <w:p w:rsidR="003B4855" w:rsidRDefault="003B4855">
            <w:pPr>
              <w:spacing w:after="1" w:line="241" w:lineRule="auto"/>
              <w:ind w:right="7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korzysta z aplikacji  do oznaczania popularnych gatunków ptaków  (D)</w:t>
            </w:r>
          </w:p>
          <w:p w:rsidR="003B4855" w:rsidRDefault="003B4855">
            <w:r>
              <w:rPr>
                <w:sz w:val="20"/>
              </w:rPr>
              <w:t xml:space="preserve"> </w:t>
            </w:r>
          </w:p>
        </w:tc>
      </w:tr>
      <w:tr w:rsidR="003B4855" w:rsidTr="003B4855">
        <w:trPr>
          <w:trHeight w:val="3209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4855" w:rsidRDefault="003B4855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ind w:left="2" w:right="39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wskazuje środowiska (A)</w:t>
            </w:r>
          </w:p>
          <w:p w:rsidR="003B4855" w:rsidRDefault="003B4855">
            <w:pPr>
              <w:spacing w:line="242" w:lineRule="auto"/>
              <w:ind w:left="2" w:right="143"/>
            </w:pPr>
            <w:r>
              <w:rPr>
                <w:sz w:val="20"/>
              </w:rPr>
              <w:t xml:space="preserve">występowania ssaków 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 podstawie ilustracji omawia budowę zewnętrzną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>ssaków (B)</w:t>
            </w:r>
          </w:p>
          <w:p w:rsidR="003B4855" w:rsidRDefault="003B4855" w:rsidP="003B4855">
            <w:pPr>
              <w:ind w:left="7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</w:t>
            </w:r>
          </w:p>
          <w:p w:rsidR="003B4855" w:rsidRDefault="003B4855" w:rsidP="003B4855">
            <w:pPr>
              <w:ind w:left="2"/>
            </w:pPr>
            <w:r>
              <w:rPr>
                <w:sz w:val="20"/>
              </w:rPr>
              <w:t xml:space="preserve">zróżnicowanie siedlisk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zajmowanych przez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>ssaki  (B)</w:t>
            </w:r>
          </w:p>
          <w:p w:rsidR="003B4855" w:rsidRDefault="003B4855">
            <w:pPr>
              <w:spacing w:line="243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określa ssaki jako zwierzęta stałocieplne  (A)</w:t>
            </w:r>
          </w:p>
          <w:p w:rsidR="003B4855" w:rsidRDefault="003B4855">
            <w:pPr>
              <w:spacing w:line="243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wytwory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>skóry ssaków  (B)</w:t>
            </w:r>
          </w:p>
          <w:p w:rsidR="003B4855" w:rsidRDefault="003B4855" w:rsidP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rFonts w:ascii="Wingdings 2" w:eastAsia="Wingdings 2" w:hAnsi="Wingdings 2" w:cs="Wingdings 2"/>
                <w:sz w:val="20"/>
              </w:rPr>
              <w:t></w:t>
            </w:r>
            <w:r>
              <w:rPr>
                <w:sz w:val="20"/>
              </w:rPr>
              <w:t>na ilustracji lub na żywym obiekcie wskazuje cechy charakterystyczne i wspólne dla ssaków (B)</w:t>
            </w:r>
          </w:p>
          <w:p w:rsidR="003B4855" w:rsidRPr="003B4855" w:rsidRDefault="003B4855" w:rsidP="003B4855">
            <w:pPr>
              <w:spacing w:line="242" w:lineRule="auto"/>
              <w:ind w:left="2" w:right="141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rFonts w:ascii="Wingdings 2" w:eastAsia="Wingdings 2" w:hAnsi="Wingdings 2" w:cs="Wingdings 2"/>
                <w:sz w:val="20"/>
              </w:rPr>
              <w:t></w:t>
            </w:r>
            <w:r>
              <w:rPr>
                <w:sz w:val="20"/>
              </w:rPr>
              <w:t>wyjaśnia, że budowa skóry ssaków ma związek z utrzymywaniem przez nie stałocieplności (C)</w:t>
            </w:r>
          </w:p>
          <w:p w:rsidR="003B4855" w:rsidRDefault="003B4855">
            <w:pPr>
              <w:spacing w:after="3" w:line="242" w:lineRule="auto"/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rFonts w:ascii="Wingdings 2" w:eastAsia="Wingdings 2" w:hAnsi="Wingdings 2" w:cs="Wingdings 2"/>
                <w:sz w:val="20"/>
              </w:rPr>
              <w:t></w:t>
            </w:r>
            <w:r>
              <w:rPr>
                <w:sz w:val="20"/>
              </w:rPr>
              <w:t>omawia proces rozmnażania i rozwój ssaków (B)</w:t>
            </w:r>
          </w:p>
          <w:p w:rsidR="003B4855" w:rsidRDefault="003B4855" w:rsidP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opisuje przystosowania </w:t>
            </w:r>
          </w:p>
          <w:p w:rsidR="0035500C" w:rsidRDefault="003B4855">
            <w:pPr>
              <w:spacing w:after="3" w:line="242" w:lineRule="auto"/>
              <w:ind w:left="2" w:right="26"/>
              <w:rPr>
                <w:sz w:val="20"/>
              </w:rPr>
            </w:pPr>
            <w:r>
              <w:rPr>
                <w:sz w:val="20"/>
              </w:rPr>
              <w:t xml:space="preserve">ssaków do różnych środowisk życia  </w:t>
            </w:r>
            <w:r w:rsidR="0035500C">
              <w:rPr>
                <w:sz w:val="20"/>
              </w:rPr>
              <w:t>(C)</w:t>
            </w:r>
          </w:p>
          <w:p w:rsidR="003B4855" w:rsidRDefault="003B4855">
            <w:pPr>
              <w:spacing w:after="3" w:line="242" w:lineRule="auto"/>
              <w:ind w:left="2" w:right="26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charakteryzuje </w:t>
            </w:r>
            <w:r w:rsidR="0035500C">
              <w:rPr>
                <w:sz w:val="20"/>
              </w:rPr>
              <w:t>opiekę nad potomstwem u ssaków (B)</w:t>
            </w:r>
          </w:p>
          <w:p w:rsidR="003B4855" w:rsidRDefault="003B4855">
            <w:pPr>
              <w:spacing w:after="4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ide</w:t>
            </w:r>
            <w:r w:rsidR="0035500C">
              <w:rPr>
                <w:sz w:val="20"/>
              </w:rPr>
              <w:t>ntyfikuje wytwory skóry ssaków (B)</w:t>
            </w:r>
          </w:p>
          <w:p w:rsidR="003B4855" w:rsidRDefault="003B4855" w:rsidP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związek zachodzący między wymianą gazową </w:t>
            </w:r>
          </w:p>
          <w:p w:rsidR="0035500C" w:rsidRDefault="003B4855">
            <w:pPr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ssaków a zróżnicowanymi środowiskami ich występowania i ich życiową aktywnością  </w:t>
            </w:r>
            <w:r w:rsidR="0035500C">
              <w:rPr>
                <w:sz w:val="20"/>
              </w:rPr>
              <w:t>(C)</w:t>
            </w:r>
          </w:p>
          <w:p w:rsidR="003B4855" w:rsidRDefault="003B4855">
            <w:pPr>
              <w:spacing w:line="242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funkcje skóry w aspekcie różnorodności siedlisk </w:t>
            </w:r>
          </w:p>
          <w:p w:rsidR="003B4855" w:rsidRDefault="003B4855">
            <w:r>
              <w:rPr>
                <w:sz w:val="20"/>
              </w:rPr>
              <w:t xml:space="preserve">zajmowanych przez </w:t>
            </w:r>
          </w:p>
          <w:p w:rsidR="003B4855" w:rsidRDefault="003B4855">
            <w:r>
              <w:rPr>
                <w:sz w:val="20"/>
              </w:rPr>
              <w:t xml:space="preserve">ssaki  </w:t>
            </w:r>
            <w:r w:rsidR="0035500C">
              <w:rPr>
                <w:sz w:val="20"/>
              </w:rPr>
              <w:t>(D)</w:t>
            </w:r>
          </w:p>
          <w:p w:rsidR="003B4855" w:rsidRDefault="003B4855" w:rsidP="003B4855">
            <w:r>
              <w:rPr>
                <w:sz w:val="20"/>
              </w:rPr>
              <w:t xml:space="preserve"> </w:t>
            </w:r>
          </w:p>
        </w:tc>
      </w:tr>
      <w:tr w:rsidR="003B4855" w:rsidTr="003B4855">
        <w:trPr>
          <w:trHeight w:val="21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3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przystosowania ssaków do zróżnicowanych środowisk ich bytowania </w:t>
            </w:r>
            <w:r w:rsidR="0035500C">
              <w:rPr>
                <w:sz w:val="20"/>
              </w:rPr>
              <w:t>(B)</w:t>
            </w:r>
            <w:r>
              <w:rPr>
                <w:sz w:val="20"/>
              </w:rPr>
              <w:t xml:space="preserve"> 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1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zależność między budową morfologiczną ssaków </w:t>
            </w:r>
          </w:p>
          <w:p w:rsidR="003B4855" w:rsidRDefault="003B4855">
            <w:pPr>
              <w:spacing w:after="1" w:line="242" w:lineRule="auto"/>
              <w:ind w:left="2"/>
              <w:jc w:val="both"/>
            </w:pPr>
            <w:r>
              <w:rPr>
                <w:sz w:val="20"/>
              </w:rPr>
              <w:t xml:space="preserve">a zajmowanym przez nie siedliskiem  </w:t>
            </w:r>
            <w:r w:rsidR="0035500C">
              <w:rPr>
                <w:sz w:val="20"/>
              </w:rPr>
              <w:t>(C)</w:t>
            </w:r>
          </w:p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nazywa wskazane </w:t>
            </w:r>
          </w:p>
          <w:p w:rsidR="003B4855" w:rsidRDefault="0035500C">
            <w:pPr>
              <w:ind w:left="2"/>
            </w:pPr>
            <w:r>
              <w:rPr>
                <w:sz w:val="20"/>
              </w:rPr>
              <w:t>zęby ssaków (A)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5" w:line="241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>rozpoznaje zęby</w:t>
            </w:r>
            <w:r w:rsidR="0035500C">
              <w:rPr>
                <w:sz w:val="20"/>
              </w:rPr>
              <w:t xml:space="preserve"> ssaków i wyjaśnia ich funkcje (B)</w:t>
            </w:r>
          </w:p>
          <w:p w:rsidR="003B4855" w:rsidRDefault="003B4855">
            <w:pPr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wyjaśnia znaczenie </w:t>
            </w:r>
          </w:p>
          <w:p w:rsidR="003B4855" w:rsidRDefault="0035500C">
            <w:pPr>
              <w:ind w:left="2"/>
            </w:pPr>
            <w:r>
              <w:rPr>
                <w:sz w:val="20"/>
              </w:rPr>
              <w:t>ssaków dla przyrody (B)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0C" w:rsidRDefault="003B4855">
            <w:pPr>
              <w:spacing w:line="243" w:lineRule="auto"/>
              <w:ind w:left="2"/>
              <w:rPr>
                <w:sz w:val="20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omawia znaczenie ssaków dla człowieka  </w:t>
            </w:r>
            <w:r w:rsidR="0035500C">
              <w:rPr>
                <w:sz w:val="20"/>
              </w:rPr>
              <w:t>(C)</w:t>
            </w:r>
          </w:p>
          <w:p w:rsidR="003B4855" w:rsidRDefault="003B4855">
            <w:pPr>
              <w:spacing w:line="243" w:lineRule="auto"/>
              <w:ind w:left="2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wymienia zagrożenia </w:t>
            </w:r>
          </w:p>
          <w:p w:rsidR="003B4855" w:rsidRDefault="0035500C">
            <w:pPr>
              <w:ind w:left="2"/>
            </w:pPr>
            <w:r>
              <w:rPr>
                <w:sz w:val="20"/>
              </w:rPr>
              <w:t>dla ssaków (B)</w:t>
            </w:r>
          </w:p>
          <w:p w:rsidR="003B4855" w:rsidRDefault="003B485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55" w:rsidRDefault="003B4855">
            <w:pPr>
              <w:spacing w:after="5" w:line="241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analizuje zagrożenia ssaków </w:t>
            </w:r>
            <w:r w:rsidR="0035500C">
              <w:rPr>
                <w:sz w:val="20"/>
              </w:rPr>
              <w:t>i wskazuje sposoby ich ochrony (C)</w:t>
            </w:r>
          </w:p>
          <w:p w:rsidR="003B4855" w:rsidRDefault="003B4855">
            <w:pPr>
              <w:spacing w:after="1" w:line="241" w:lineRule="auto"/>
            </w:pPr>
            <w:r>
              <w:rPr>
                <w:rFonts w:ascii="Wingdings 2" w:eastAsia="Wingdings 2" w:hAnsi="Wingdings 2" w:cs="Wingdings 2"/>
                <w:sz w:val="20"/>
              </w:rPr>
              <w:t></w:t>
            </w:r>
            <w:r>
              <w:rPr>
                <w:sz w:val="20"/>
              </w:rPr>
              <w:t xml:space="preserve">wykazuje przynależność człowieka do ssaków </w:t>
            </w:r>
            <w:r w:rsidR="0035500C">
              <w:rPr>
                <w:sz w:val="20"/>
              </w:rPr>
              <w:t>(C)</w:t>
            </w:r>
          </w:p>
          <w:p w:rsidR="003B4855" w:rsidRDefault="003B4855">
            <w:r>
              <w:rPr>
                <w:sz w:val="20"/>
              </w:rPr>
              <w:t xml:space="preserve"> </w:t>
            </w:r>
          </w:p>
        </w:tc>
      </w:tr>
    </w:tbl>
    <w:p w:rsidR="00B7638E" w:rsidRDefault="00E4367A">
      <w:pPr>
        <w:spacing w:after="259" w:line="267" w:lineRule="auto"/>
        <w:ind w:right="14037"/>
        <w:jc w:val="both"/>
      </w:pPr>
      <w:r>
        <w:rPr>
          <w:sz w:val="20"/>
        </w:rPr>
        <w:t xml:space="preserve"> </w:t>
      </w:r>
      <w:r>
        <w:t xml:space="preserve"> </w:t>
      </w:r>
    </w:p>
    <w:p w:rsidR="00E4367A" w:rsidRDefault="00E4367A" w:rsidP="00E4367A">
      <w:pPr>
        <w:spacing w:after="8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Kategorie celów nauczania: </w:t>
      </w:r>
    </w:p>
    <w:p w:rsidR="00E4367A" w:rsidRDefault="00E4367A" w:rsidP="00E4367A">
      <w:pPr>
        <w:numPr>
          <w:ilvl w:val="0"/>
          <w:numId w:val="27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zapamiętanie wiadomości </w:t>
      </w:r>
    </w:p>
    <w:p w:rsidR="00E4367A" w:rsidRDefault="00E4367A" w:rsidP="00E4367A">
      <w:pPr>
        <w:numPr>
          <w:ilvl w:val="0"/>
          <w:numId w:val="27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rozumienie wiadomości </w:t>
      </w:r>
    </w:p>
    <w:p w:rsidR="00E4367A" w:rsidRDefault="00E4367A" w:rsidP="00E4367A">
      <w:pPr>
        <w:numPr>
          <w:ilvl w:val="0"/>
          <w:numId w:val="27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typowych </w:t>
      </w:r>
    </w:p>
    <w:p w:rsidR="00E4367A" w:rsidRDefault="00E4367A" w:rsidP="00E4367A">
      <w:pPr>
        <w:numPr>
          <w:ilvl w:val="0"/>
          <w:numId w:val="27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problemowych </w:t>
      </w:r>
    </w:p>
    <w:p w:rsidR="00B7638E" w:rsidRDefault="00B7638E" w:rsidP="00E4367A">
      <w:pPr>
        <w:spacing w:after="90"/>
        <w:jc w:val="both"/>
      </w:pPr>
    </w:p>
    <w:sectPr w:rsidR="00B7638E">
      <w:pgSz w:w="15600" w:h="11630" w:orient="landscape"/>
      <w:pgMar w:top="725" w:right="793" w:bottom="7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A87"/>
    <w:multiLevelType w:val="hybridMultilevel"/>
    <w:tmpl w:val="7A381DE2"/>
    <w:lvl w:ilvl="0" w:tplc="E390C26C">
      <w:start w:val="1"/>
      <w:numFmt w:val="bullet"/>
      <w:lvlText w:val="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E0FEE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25F4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AF20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C0D80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0F45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2503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280E6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0419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66018"/>
    <w:multiLevelType w:val="hybridMultilevel"/>
    <w:tmpl w:val="69F09114"/>
    <w:lvl w:ilvl="0" w:tplc="2C7C0064">
      <w:start w:val="3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34F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6EF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36B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60F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502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561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848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1E89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522D6"/>
    <w:multiLevelType w:val="hybridMultilevel"/>
    <w:tmpl w:val="4DF65618"/>
    <w:lvl w:ilvl="0" w:tplc="5058A15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E025F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45CF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1823B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3ECB0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144F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2AAB7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C295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5E75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72DB9"/>
    <w:multiLevelType w:val="hybridMultilevel"/>
    <w:tmpl w:val="BDACF6C2"/>
    <w:lvl w:ilvl="0" w:tplc="1624CA0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4B7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821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47A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63A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28A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52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D0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E81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F38CF"/>
    <w:multiLevelType w:val="hybridMultilevel"/>
    <w:tmpl w:val="4F3E8558"/>
    <w:lvl w:ilvl="0" w:tplc="041E4CF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4E4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4D02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466B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8C49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D9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00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AC89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E91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82010"/>
    <w:multiLevelType w:val="hybridMultilevel"/>
    <w:tmpl w:val="6D0CF8D2"/>
    <w:lvl w:ilvl="0" w:tplc="2F6230DA">
      <w:start w:val="1"/>
      <w:numFmt w:val="lowerLetter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180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4B47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185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18F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565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366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62C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74F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F59F1"/>
    <w:multiLevelType w:val="hybridMultilevel"/>
    <w:tmpl w:val="88E07904"/>
    <w:lvl w:ilvl="0" w:tplc="0C625AE0">
      <w:start w:val="1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7E4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B25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2E0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3AE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A631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02F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161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E84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F53DAC"/>
    <w:multiLevelType w:val="hybridMultilevel"/>
    <w:tmpl w:val="4D9CB3C8"/>
    <w:lvl w:ilvl="0" w:tplc="AAB8EA66">
      <w:start w:val="1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BE31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129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869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3A4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1EA5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80D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905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164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54AC0"/>
    <w:multiLevelType w:val="hybridMultilevel"/>
    <w:tmpl w:val="F29497C0"/>
    <w:lvl w:ilvl="0" w:tplc="39FA89D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0EC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CBC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0E2D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CF8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AA48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F60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4598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DCF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FF35A1"/>
    <w:multiLevelType w:val="hybridMultilevel"/>
    <w:tmpl w:val="1BE4809A"/>
    <w:lvl w:ilvl="0" w:tplc="FAFA0F7E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C8B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864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2475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8E94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5E8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FEA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169D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68F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601A6A"/>
    <w:multiLevelType w:val="hybridMultilevel"/>
    <w:tmpl w:val="FBB055D2"/>
    <w:lvl w:ilvl="0" w:tplc="AD622B8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6C22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E2F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9AC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FAC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F09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3EF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B8F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AEF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E7732E"/>
    <w:multiLevelType w:val="hybridMultilevel"/>
    <w:tmpl w:val="F4C48784"/>
    <w:lvl w:ilvl="0" w:tplc="5B9251B2">
      <w:start w:val="4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608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0AF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F2D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C6E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784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6C4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682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546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8757FE"/>
    <w:multiLevelType w:val="hybridMultilevel"/>
    <w:tmpl w:val="D5941932"/>
    <w:lvl w:ilvl="0" w:tplc="10328DC8">
      <w:start w:val="3"/>
      <w:numFmt w:val="lowerLetter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2AC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CC9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E0C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80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FE2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90F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100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F04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790D31"/>
    <w:multiLevelType w:val="hybridMultilevel"/>
    <w:tmpl w:val="9AF652D0"/>
    <w:lvl w:ilvl="0" w:tplc="544422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0EE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634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A98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E55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459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85F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A8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61B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2F178A"/>
    <w:multiLevelType w:val="hybridMultilevel"/>
    <w:tmpl w:val="91E80970"/>
    <w:lvl w:ilvl="0" w:tplc="7C6A5450">
      <w:start w:val="1"/>
      <w:numFmt w:val="lowerLetter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E65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286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9A9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A48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38F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584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586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CE5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7317D1"/>
    <w:multiLevelType w:val="hybridMultilevel"/>
    <w:tmpl w:val="B478E74E"/>
    <w:lvl w:ilvl="0" w:tplc="55C26432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8E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E82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04C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14F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62B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4E59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0694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785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582DCB"/>
    <w:multiLevelType w:val="hybridMultilevel"/>
    <w:tmpl w:val="F6908428"/>
    <w:lvl w:ilvl="0" w:tplc="7ACA25DC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A6A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04A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7C2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A8C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66A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6A9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6C7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DA7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975FD1"/>
    <w:multiLevelType w:val="hybridMultilevel"/>
    <w:tmpl w:val="5AB43D3A"/>
    <w:lvl w:ilvl="0" w:tplc="29EE1D82">
      <w:start w:val="1"/>
      <w:numFmt w:val="lowerLetter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C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C3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8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E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E5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81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80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0A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7401B"/>
    <w:multiLevelType w:val="hybridMultilevel"/>
    <w:tmpl w:val="21704C6A"/>
    <w:lvl w:ilvl="0" w:tplc="D3EEDEC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29C7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80D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D47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8CD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3638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D2B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606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802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A06965"/>
    <w:multiLevelType w:val="hybridMultilevel"/>
    <w:tmpl w:val="3976CC96"/>
    <w:lvl w:ilvl="0" w:tplc="4552A7C6">
      <w:start w:val="1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5C3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B0D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90F4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2EE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8C1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643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505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BA6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CB4F30"/>
    <w:multiLevelType w:val="hybridMultilevel"/>
    <w:tmpl w:val="6D80508A"/>
    <w:lvl w:ilvl="0" w:tplc="47F4ECE4">
      <w:start w:val="4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92D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BA3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04D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2231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000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BE7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80A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2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2A0513"/>
    <w:multiLevelType w:val="hybridMultilevel"/>
    <w:tmpl w:val="D08AFB2A"/>
    <w:lvl w:ilvl="0" w:tplc="2B6648B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820B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6680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0E29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A462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8424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433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6410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779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12951"/>
    <w:multiLevelType w:val="hybridMultilevel"/>
    <w:tmpl w:val="AAA61D06"/>
    <w:lvl w:ilvl="0" w:tplc="C36ECD8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2149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6D72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CB38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A945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40D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49EE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83CE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867B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59258C"/>
    <w:multiLevelType w:val="hybridMultilevel"/>
    <w:tmpl w:val="30AC882A"/>
    <w:lvl w:ilvl="0" w:tplc="4F2E28A2">
      <w:start w:val="1"/>
      <w:numFmt w:val="lowerLetter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64C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B01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E24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CEF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4CD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E20F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209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C88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F97A6E"/>
    <w:multiLevelType w:val="hybridMultilevel"/>
    <w:tmpl w:val="53FC752A"/>
    <w:lvl w:ilvl="0" w:tplc="648A6542">
      <w:start w:val="1"/>
      <w:numFmt w:val="lowerLetter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502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28B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34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0A3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344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26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F88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3849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9"/>
  </w:num>
  <w:num w:numId="5">
    <w:abstractNumId w:val="20"/>
  </w:num>
  <w:num w:numId="6">
    <w:abstractNumId w:val="7"/>
  </w:num>
  <w:num w:numId="7">
    <w:abstractNumId w:val="10"/>
  </w:num>
  <w:num w:numId="8">
    <w:abstractNumId w:val="9"/>
  </w:num>
  <w:num w:numId="9">
    <w:abstractNumId w:val="14"/>
  </w:num>
  <w:num w:numId="10">
    <w:abstractNumId w:val="18"/>
  </w:num>
  <w:num w:numId="11">
    <w:abstractNumId w:val="25"/>
  </w:num>
  <w:num w:numId="12">
    <w:abstractNumId w:val="2"/>
  </w:num>
  <w:num w:numId="13">
    <w:abstractNumId w:val="12"/>
  </w:num>
  <w:num w:numId="14">
    <w:abstractNumId w:val="15"/>
  </w:num>
  <w:num w:numId="15">
    <w:abstractNumId w:val="16"/>
  </w:num>
  <w:num w:numId="16">
    <w:abstractNumId w:val="26"/>
  </w:num>
  <w:num w:numId="17">
    <w:abstractNumId w:val="11"/>
  </w:num>
  <w:num w:numId="18">
    <w:abstractNumId w:val="5"/>
  </w:num>
  <w:num w:numId="19">
    <w:abstractNumId w:val="0"/>
  </w:num>
  <w:num w:numId="20">
    <w:abstractNumId w:val="23"/>
  </w:num>
  <w:num w:numId="21">
    <w:abstractNumId w:val="8"/>
  </w:num>
  <w:num w:numId="22">
    <w:abstractNumId w:val="4"/>
  </w:num>
  <w:num w:numId="23">
    <w:abstractNumId w:val="17"/>
  </w:num>
  <w:num w:numId="24">
    <w:abstractNumId w:val="13"/>
  </w:num>
  <w:num w:numId="25">
    <w:abstractNumId w:val="22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E"/>
    <w:rsid w:val="0002657E"/>
    <w:rsid w:val="000D748B"/>
    <w:rsid w:val="0035500C"/>
    <w:rsid w:val="003B4855"/>
    <w:rsid w:val="003C5F18"/>
    <w:rsid w:val="00497D70"/>
    <w:rsid w:val="00530713"/>
    <w:rsid w:val="00756CB9"/>
    <w:rsid w:val="00786569"/>
    <w:rsid w:val="00880F05"/>
    <w:rsid w:val="00AA37A6"/>
    <w:rsid w:val="00B7638E"/>
    <w:rsid w:val="00BE736B"/>
    <w:rsid w:val="00CA6B34"/>
    <w:rsid w:val="00D54A29"/>
    <w:rsid w:val="00E4367A"/>
    <w:rsid w:val="00E713F1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3BFB3-9CFC-4397-A6BD-0D373AE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FF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Szeremeta Małgorzata</dc:creator>
  <cp:keywords/>
  <cp:lastModifiedBy>bbeatak@op.pl</cp:lastModifiedBy>
  <cp:revision>2</cp:revision>
  <dcterms:created xsi:type="dcterms:W3CDTF">2025-02-16T14:19:00Z</dcterms:created>
  <dcterms:modified xsi:type="dcterms:W3CDTF">2025-02-16T14:19:00Z</dcterms:modified>
</cp:coreProperties>
</file>