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49" w:rsidRDefault="00A948CA">
      <w:pPr>
        <w:pStyle w:val="Nagwek1"/>
        <w:spacing w:before="72" w:line="322" w:lineRule="exact"/>
        <w:ind w:right="2481"/>
      </w:pPr>
      <w:r>
        <w:t>VIII Ogólnopolskie Dyktando Niepodległościowe</w:t>
      </w:r>
    </w:p>
    <w:p w:rsidR="00D14749" w:rsidRDefault="00A948CA">
      <w:pPr>
        <w:ind w:left="2281" w:right="2481"/>
        <w:jc w:val="center"/>
        <w:rPr>
          <w:b/>
          <w:sz w:val="28"/>
        </w:rPr>
      </w:pPr>
      <w:r>
        <w:rPr>
          <w:b/>
          <w:sz w:val="28"/>
        </w:rPr>
        <w:t>„Po polsku o historii”</w:t>
      </w:r>
    </w:p>
    <w:p w:rsidR="00D14749" w:rsidRDefault="00D14749">
      <w:pPr>
        <w:pStyle w:val="Tekstpodstawowy"/>
        <w:spacing w:before="3"/>
        <w:rPr>
          <w:b/>
        </w:rPr>
      </w:pPr>
    </w:p>
    <w:p w:rsidR="00D14749" w:rsidRDefault="00A948CA">
      <w:pPr>
        <w:pStyle w:val="Tekstpodstawowy"/>
        <w:spacing w:line="237" w:lineRule="auto"/>
        <w:ind w:left="2280" w:right="2481"/>
        <w:jc w:val="center"/>
      </w:pPr>
      <w:r>
        <w:t>dla ucz</w:t>
      </w:r>
      <w:r w:rsidR="00E50167">
        <w:t xml:space="preserve">niów szkół podstawowych klas IV - </w:t>
      </w:r>
      <w:r>
        <w:t xml:space="preserve">VI, klas VII-VIII </w:t>
      </w:r>
      <w:r w:rsidR="00E50167" w:rsidRPr="00E50167">
        <w:t>oraz uczniów szkół ponadpodstawowych</w:t>
      </w:r>
    </w:p>
    <w:p w:rsidR="00D14749" w:rsidRDefault="00D14749">
      <w:pPr>
        <w:pStyle w:val="Tekstpodstawowy"/>
        <w:rPr>
          <w:sz w:val="26"/>
        </w:rPr>
      </w:pPr>
    </w:p>
    <w:p w:rsidR="00D14749" w:rsidRDefault="00D14749">
      <w:pPr>
        <w:pStyle w:val="Tekstpodstawowy"/>
        <w:spacing w:before="8"/>
        <w:rPr>
          <w:b/>
          <w:sz w:val="23"/>
        </w:rPr>
      </w:pPr>
    </w:p>
    <w:p w:rsidR="00D14749" w:rsidRDefault="00A948CA">
      <w:pPr>
        <w:pStyle w:val="Akapitzlist"/>
        <w:numPr>
          <w:ilvl w:val="0"/>
          <w:numId w:val="6"/>
        </w:numPr>
        <w:tabs>
          <w:tab w:val="left" w:pos="831"/>
        </w:tabs>
        <w:spacing w:line="240" w:lineRule="auto"/>
        <w:ind w:right="304"/>
        <w:jc w:val="both"/>
        <w:rPr>
          <w:sz w:val="24"/>
        </w:rPr>
      </w:pPr>
      <w:r>
        <w:rPr>
          <w:sz w:val="24"/>
        </w:rPr>
        <w:t xml:space="preserve">Organizatorami konkursu Ogólnopolskie Dyktando Niepodległościowe „Po polsku o historii” zwanego dalej Konkursem są Fundacja „Zawsze </w:t>
      </w:r>
      <w:r>
        <w:rPr>
          <w:spacing w:val="-4"/>
          <w:sz w:val="24"/>
        </w:rPr>
        <w:t>Warto”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i Stowarzyszenie Polonistów przy </w:t>
      </w:r>
      <w:r>
        <w:rPr>
          <w:spacing w:val="-3"/>
          <w:sz w:val="24"/>
        </w:rPr>
        <w:t xml:space="preserve">Wydziale </w:t>
      </w:r>
      <w:r>
        <w:rPr>
          <w:sz w:val="24"/>
        </w:rPr>
        <w:t>Polonistyki</w:t>
      </w:r>
      <w:r>
        <w:rPr>
          <w:spacing w:val="6"/>
          <w:sz w:val="24"/>
        </w:rPr>
        <w:t xml:space="preserve"> </w:t>
      </w:r>
      <w:r>
        <w:rPr>
          <w:sz w:val="24"/>
        </w:rPr>
        <w:t>UJ.</w:t>
      </w:r>
    </w:p>
    <w:p w:rsidR="00D14749" w:rsidRDefault="00A948CA">
      <w:pPr>
        <w:pStyle w:val="Akapitzlist"/>
        <w:numPr>
          <w:ilvl w:val="0"/>
          <w:numId w:val="6"/>
        </w:numPr>
        <w:tabs>
          <w:tab w:val="left" w:pos="831"/>
        </w:tabs>
        <w:spacing w:before="5" w:line="237" w:lineRule="auto"/>
        <w:ind w:right="305"/>
        <w:jc w:val="both"/>
        <w:rPr>
          <w:sz w:val="24"/>
        </w:rPr>
      </w:pPr>
      <w:r>
        <w:rPr>
          <w:sz w:val="24"/>
        </w:rPr>
        <w:t xml:space="preserve">Siedzibą Organizatorów jest biuro Fundacji „Zawsze </w:t>
      </w:r>
      <w:r>
        <w:rPr>
          <w:spacing w:val="-3"/>
          <w:sz w:val="24"/>
        </w:rPr>
        <w:t xml:space="preserve">Warto”: </w:t>
      </w:r>
      <w:r>
        <w:rPr>
          <w:sz w:val="24"/>
        </w:rPr>
        <w:t xml:space="preserve">31-026 </w:t>
      </w:r>
      <w:r>
        <w:rPr>
          <w:spacing w:val="-3"/>
          <w:sz w:val="24"/>
        </w:rPr>
        <w:t xml:space="preserve">Kraków, </w:t>
      </w:r>
      <w:r>
        <w:rPr>
          <w:sz w:val="24"/>
        </w:rPr>
        <w:t>ul. Radziwiłłowska 23/8.</w:t>
      </w:r>
    </w:p>
    <w:p w:rsidR="00D14749" w:rsidRDefault="00A948CA">
      <w:pPr>
        <w:pStyle w:val="Akapitzlist"/>
        <w:numPr>
          <w:ilvl w:val="0"/>
          <w:numId w:val="6"/>
        </w:numPr>
        <w:tabs>
          <w:tab w:val="left" w:pos="831"/>
        </w:tabs>
        <w:spacing w:before="4" w:line="240" w:lineRule="auto"/>
        <w:ind w:right="303"/>
        <w:jc w:val="both"/>
        <w:rPr>
          <w:sz w:val="24"/>
        </w:rPr>
      </w:pPr>
      <w:r>
        <w:rPr>
          <w:sz w:val="24"/>
        </w:rPr>
        <w:t>Na terenie województw przebieg konkursu realizują i koordynują Partnerzy wojewódzcy wraz z powołanymi Wojew</w:t>
      </w:r>
      <w:r w:rsidR="006A277D">
        <w:rPr>
          <w:sz w:val="24"/>
        </w:rPr>
        <w:t>ódzkimi Komisjami Konkursowymi.</w:t>
      </w:r>
    </w:p>
    <w:p w:rsidR="00D14749" w:rsidRPr="00E50167" w:rsidRDefault="00A948CA" w:rsidP="00E50167">
      <w:pPr>
        <w:pStyle w:val="Akapitzlist"/>
        <w:numPr>
          <w:ilvl w:val="0"/>
          <w:numId w:val="6"/>
        </w:numPr>
        <w:tabs>
          <w:tab w:val="left" w:pos="831"/>
        </w:tabs>
        <w:spacing w:line="240" w:lineRule="auto"/>
        <w:ind w:right="305"/>
        <w:jc w:val="both"/>
        <w:rPr>
          <w:sz w:val="24"/>
        </w:rPr>
      </w:pPr>
      <w:r>
        <w:rPr>
          <w:sz w:val="24"/>
        </w:rPr>
        <w:t>Informacje dotyczące organizac</w:t>
      </w:r>
      <w:r>
        <w:rPr>
          <w:sz w:val="24"/>
        </w:rPr>
        <w:t xml:space="preserve">ji, przebiegu i wyników Konkursu są przekazywane bezpośrednio przez aplikację Konkursu: </w:t>
      </w:r>
      <w:hyperlink r:id="rId8">
        <w:r>
          <w:rPr>
            <w:sz w:val="24"/>
          </w:rPr>
          <w:t>http://www.dyktandoniepodleglosciowe.pl/</w:t>
        </w:r>
      </w:hyperlink>
      <w:r>
        <w:rPr>
          <w:sz w:val="24"/>
        </w:rPr>
        <w:t xml:space="preserve"> oraz przez strony internetowe Organizatorów: </w:t>
      </w:r>
      <w:hyperlink r:id="rId9">
        <w:r>
          <w:rPr>
            <w:sz w:val="24"/>
          </w:rPr>
          <w:t>www.zawszewarto.pl,</w:t>
        </w:r>
        <w:r>
          <w:rPr>
            <w:spacing w:val="-7"/>
            <w:sz w:val="24"/>
          </w:rPr>
          <w:t xml:space="preserve"> </w:t>
        </w:r>
      </w:hyperlink>
      <w:hyperlink r:id="rId10">
        <w:r>
          <w:rPr>
            <w:sz w:val="24"/>
          </w:rPr>
          <w:t>www.stowarzyszeniepolonistow.pl</w:t>
        </w:r>
      </w:hyperlink>
    </w:p>
    <w:p w:rsidR="00D14749" w:rsidRDefault="00D14749">
      <w:pPr>
        <w:pStyle w:val="Tekstpodstawowy"/>
        <w:rPr>
          <w:sz w:val="22"/>
        </w:rPr>
      </w:pPr>
    </w:p>
    <w:p w:rsidR="00D14749" w:rsidRDefault="00A948CA">
      <w:pPr>
        <w:pStyle w:val="Nagwek2"/>
        <w:numPr>
          <w:ilvl w:val="0"/>
          <w:numId w:val="5"/>
        </w:numPr>
        <w:tabs>
          <w:tab w:val="left" w:pos="326"/>
        </w:tabs>
      </w:pPr>
      <w:r>
        <w:t>Cele Konkursu</w:t>
      </w:r>
    </w:p>
    <w:p w:rsidR="00D14749" w:rsidRDefault="00A948CA">
      <w:pPr>
        <w:pStyle w:val="Akapitzlist"/>
        <w:numPr>
          <w:ilvl w:val="1"/>
          <w:numId w:val="5"/>
        </w:numPr>
        <w:tabs>
          <w:tab w:val="left" w:pos="831"/>
        </w:tabs>
        <w:spacing w:line="242" w:lineRule="auto"/>
        <w:ind w:right="305"/>
        <w:rPr>
          <w:sz w:val="24"/>
        </w:rPr>
      </w:pPr>
      <w:r>
        <w:rPr>
          <w:sz w:val="24"/>
        </w:rPr>
        <w:t>Popularyzacja wiedzy na temat poprawnej polszczyzny oraz wiedzy z zakresu kultury i historii narodowej.</w:t>
      </w:r>
    </w:p>
    <w:p w:rsidR="00D14749" w:rsidRDefault="00A948CA">
      <w:pPr>
        <w:pStyle w:val="Akapitzlist"/>
        <w:numPr>
          <w:ilvl w:val="1"/>
          <w:numId w:val="5"/>
        </w:numPr>
        <w:tabs>
          <w:tab w:val="left" w:pos="831"/>
        </w:tabs>
        <w:spacing w:line="242" w:lineRule="auto"/>
        <w:ind w:right="310"/>
        <w:rPr>
          <w:sz w:val="24"/>
        </w:rPr>
      </w:pPr>
      <w:r>
        <w:rPr>
          <w:sz w:val="24"/>
        </w:rPr>
        <w:t>Doskonalenie umiejętności poprawnej pisowni polskiej, z uwzględnieniem nazw własnych związanych z historią odzyskiwania niepodległości przez Polskę</w:t>
      </w:r>
      <w:r>
        <w:rPr>
          <w:spacing w:val="5"/>
          <w:sz w:val="24"/>
        </w:rPr>
        <w:t xml:space="preserve"> </w:t>
      </w:r>
      <w:r>
        <w:rPr>
          <w:sz w:val="24"/>
        </w:rPr>
        <w:t>(1914/1918-1989).</w:t>
      </w:r>
    </w:p>
    <w:p w:rsidR="00D14749" w:rsidRDefault="00A948CA">
      <w:pPr>
        <w:pStyle w:val="Akapitzlist"/>
        <w:numPr>
          <w:ilvl w:val="1"/>
          <w:numId w:val="5"/>
        </w:numPr>
        <w:tabs>
          <w:tab w:val="left" w:pos="831"/>
        </w:tabs>
        <w:spacing w:line="242" w:lineRule="auto"/>
        <w:ind w:right="301"/>
        <w:rPr>
          <w:sz w:val="24"/>
        </w:rPr>
      </w:pPr>
      <w:r>
        <w:rPr>
          <w:sz w:val="24"/>
        </w:rPr>
        <w:t>Kształtowanie postawy zaangażowania w pielęgnowanie narodowej tradycji i historii, w tym k</w:t>
      </w:r>
      <w:r>
        <w:rPr>
          <w:sz w:val="24"/>
        </w:rPr>
        <w:t>ultury języka</w:t>
      </w:r>
      <w:r>
        <w:rPr>
          <w:spacing w:val="2"/>
          <w:sz w:val="24"/>
        </w:rPr>
        <w:t xml:space="preserve"> </w:t>
      </w:r>
      <w:r>
        <w:rPr>
          <w:sz w:val="24"/>
        </w:rPr>
        <w:t>polskiego.</w:t>
      </w:r>
    </w:p>
    <w:p w:rsidR="00D14749" w:rsidRDefault="00A948CA">
      <w:pPr>
        <w:pStyle w:val="Akapitzlist"/>
        <w:numPr>
          <w:ilvl w:val="1"/>
          <w:numId w:val="5"/>
        </w:numPr>
        <w:tabs>
          <w:tab w:val="left" w:pos="831"/>
        </w:tabs>
        <w:spacing w:line="271" w:lineRule="exact"/>
        <w:ind w:hanging="361"/>
        <w:rPr>
          <w:sz w:val="24"/>
        </w:rPr>
      </w:pPr>
      <w:r>
        <w:rPr>
          <w:sz w:val="24"/>
        </w:rPr>
        <w:t>Rozwój zainteresowań humanistycznych i dociekliwości poznawczej: językowej i</w:t>
      </w:r>
      <w:r>
        <w:rPr>
          <w:spacing w:val="-1"/>
          <w:sz w:val="24"/>
        </w:rPr>
        <w:t xml:space="preserve"> </w:t>
      </w:r>
      <w:r>
        <w:rPr>
          <w:sz w:val="24"/>
        </w:rPr>
        <w:t>historycznej.</w:t>
      </w:r>
    </w:p>
    <w:p w:rsidR="00D14749" w:rsidRDefault="00D14749">
      <w:pPr>
        <w:pStyle w:val="Tekstpodstawowy"/>
        <w:rPr>
          <w:sz w:val="23"/>
        </w:rPr>
      </w:pPr>
    </w:p>
    <w:p w:rsidR="00D14749" w:rsidRDefault="00A948CA">
      <w:pPr>
        <w:pStyle w:val="Nagwek2"/>
        <w:numPr>
          <w:ilvl w:val="0"/>
          <w:numId w:val="5"/>
        </w:numPr>
        <w:tabs>
          <w:tab w:val="left" w:pos="417"/>
        </w:tabs>
        <w:spacing w:before="1" w:line="240" w:lineRule="auto"/>
        <w:ind w:left="416" w:hanging="307"/>
      </w:pPr>
      <w:r>
        <w:t>Uczestnictwo w</w:t>
      </w:r>
      <w:r>
        <w:rPr>
          <w:spacing w:val="1"/>
        </w:rPr>
        <w:t xml:space="preserve"> </w:t>
      </w:r>
      <w:r>
        <w:t>Konkursie</w:t>
      </w:r>
    </w:p>
    <w:p w:rsidR="00D14749" w:rsidRDefault="00A948CA">
      <w:pPr>
        <w:pStyle w:val="Akapitzlist"/>
        <w:numPr>
          <w:ilvl w:val="1"/>
          <w:numId w:val="5"/>
        </w:numPr>
        <w:tabs>
          <w:tab w:val="left" w:pos="831"/>
        </w:tabs>
        <w:spacing w:before="4" w:line="237" w:lineRule="auto"/>
        <w:ind w:right="298"/>
        <w:rPr>
          <w:sz w:val="24"/>
        </w:rPr>
      </w:pPr>
      <w:r>
        <w:rPr>
          <w:sz w:val="24"/>
        </w:rPr>
        <w:t xml:space="preserve">Konkurs ma charakter otwarty i skierowany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do uczniów klas </w:t>
      </w:r>
      <w:r>
        <w:rPr>
          <w:spacing w:val="-5"/>
          <w:sz w:val="24"/>
        </w:rPr>
        <w:t xml:space="preserve">IV-VI </w:t>
      </w:r>
      <w:r>
        <w:rPr>
          <w:sz w:val="24"/>
        </w:rPr>
        <w:t>i VII-VIII szkół podstawowych</w:t>
      </w:r>
      <w:r>
        <w:rPr>
          <w:sz w:val="24"/>
        </w:rPr>
        <w:t xml:space="preserve"> oraz szkół</w:t>
      </w:r>
      <w:r>
        <w:rPr>
          <w:spacing w:val="4"/>
          <w:sz w:val="24"/>
        </w:rPr>
        <w:t xml:space="preserve"> </w:t>
      </w:r>
      <w:r>
        <w:rPr>
          <w:sz w:val="24"/>
        </w:rPr>
        <w:t>ponadpodstawowych.</w:t>
      </w:r>
    </w:p>
    <w:p w:rsidR="00D14749" w:rsidRDefault="00A948CA">
      <w:pPr>
        <w:pStyle w:val="Akapitzlist"/>
        <w:numPr>
          <w:ilvl w:val="1"/>
          <w:numId w:val="5"/>
        </w:numPr>
        <w:tabs>
          <w:tab w:val="left" w:pos="831"/>
        </w:tabs>
        <w:spacing w:before="3"/>
        <w:ind w:hanging="361"/>
        <w:rPr>
          <w:sz w:val="24"/>
        </w:rPr>
      </w:pPr>
      <w:r>
        <w:rPr>
          <w:sz w:val="24"/>
        </w:rPr>
        <w:t>Przystąpienie uczniów do Konkursu jest równoznaczne z akceptacją Regulaminu</w:t>
      </w:r>
      <w:r>
        <w:rPr>
          <w:spacing w:val="-4"/>
          <w:sz w:val="24"/>
        </w:rPr>
        <w:t xml:space="preserve"> </w:t>
      </w:r>
      <w:r>
        <w:rPr>
          <w:sz w:val="24"/>
        </w:rPr>
        <w:t>Konkursu.</w:t>
      </w:r>
    </w:p>
    <w:p w:rsidR="00D14749" w:rsidRDefault="00A948CA">
      <w:pPr>
        <w:pStyle w:val="Akapitzlist"/>
        <w:numPr>
          <w:ilvl w:val="1"/>
          <w:numId w:val="5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Konkurs przeprowadzany jest w trzech kategoriach</w:t>
      </w:r>
      <w:r>
        <w:rPr>
          <w:spacing w:val="7"/>
          <w:sz w:val="24"/>
        </w:rPr>
        <w:t xml:space="preserve"> </w:t>
      </w:r>
      <w:r>
        <w:rPr>
          <w:sz w:val="24"/>
        </w:rPr>
        <w:t>wiekowych:</w:t>
      </w:r>
    </w:p>
    <w:p w:rsidR="00D14749" w:rsidRDefault="00A948CA">
      <w:pPr>
        <w:pStyle w:val="Akapitzlist"/>
        <w:numPr>
          <w:ilvl w:val="2"/>
          <w:numId w:val="5"/>
        </w:numPr>
        <w:tabs>
          <w:tab w:val="left" w:pos="1191"/>
        </w:tabs>
        <w:spacing w:before="3"/>
        <w:rPr>
          <w:sz w:val="24"/>
        </w:rPr>
      </w:pPr>
      <w:r>
        <w:rPr>
          <w:sz w:val="24"/>
        </w:rPr>
        <w:t>szkoły podstawowe klasy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IV-VI,</w:t>
      </w:r>
    </w:p>
    <w:p w:rsidR="00D14749" w:rsidRDefault="00A948CA">
      <w:pPr>
        <w:pStyle w:val="Akapitzlist"/>
        <w:numPr>
          <w:ilvl w:val="2"/>
          <w:numId w:val="5"/>
        </w:numPr>
        <w:tabs>
          <w:tab w:val="left" w:pos="1191"/>
        </w:tabs>
        <w:rPr>
          <w:sz w:val="24"/>
        </w:rPr>
      </w:pPr>
      <w:r>
        <w:rPr>
          <w:sz w:val="24"/>
        </w:rPr>
        <w:t>szkoły podstawowe klasy</w:t>
      </w:r>
      <w:r>
        <w:rPr>
          <w:spacing w:val="-2"/>
          <w:sz w:val="24"/>
        </w:rPr>
        <w:t xml:space="preserve"> </w:t>
      </w:r>
      <w:r>
        <w:rPr>
          <w:sz w:val="24"/>
        </w:rPr>
        <w:t>VII-VIII,</w:t>
      </w:r>
    </w:p>
    <w:p w:rsidR="00D14749" w:rsidRDefault="00A948CA">
      <w:pPr>
        <w:pStyle w:val="Akapitzlist"/>
        <w:numPr>
          <w:ilvl w:val="2"/>
          <w:numId w:val="5"/>
        </w:numPr>
        <w:tabs>
          <w:tab w:val="left" w:pos="1191"/>
        </w:tabs>
        <w:spacing w:before="2"/>
        <w:rPr>
          <w:sz w:val="24"/>
        </w:rPr>
      </w:pP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ponadpodstawowe.</w:t>
      </w:r>
    </w:p>
    <w:p w:rsidR="00D14749" w:rsidRDefault="00A948CA">
      <w:pPr>
        <w:pStyle w:val="Akapitzlist"/>
        <w:numPr>
          <w:ilvl w:val="1"/>
          <w:numId w:val="5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Konkurs przeprowadzany jest w dwóch</w:t>
      </w:r>
      <w:r>
        <w:rPr>
          <w:spacing w:val="5"/>
          <w:sz w:val="24"/>
        </w:rPr>
        <w:t xml:space="preserve"> </w:t>
      </w:r>
      <w:r>
        <w:rPr>
          <w:sz w:val="24"/>
        </w:rPr>
        <w:t>etapach:</w:t>
      </w:r>
    </w:p>
    <w:p w:rsidR="00D14749" w:rsidRDefault="00A948CA">
      <w:pPr>
        <w:pStyle w:val="Akapitzlist"/>
        <w:numPr>
          <w:ilvl w:val="2"/>
          <w:numId w:val="5"/>
        </w:numPr>
        <w:tabs>
          <w:tab w:val="left" w:pos="1191"/>
        </w:tabs>
        <w:spacing w:before="3"/>
        <w:rPr>
          <w:sz w:val="24"/>
        </w:rPr>
      </w:pPr>
      <w:r>
        <w:rPr>
          <w:sz w:val="24"/>
        </w:rPr>
        <w:t>szkolnym –</w:t>
      </w:r>
      <w:r>
        <w:rPr>
          <w:spacing w:val="4"/>
          <w:sz w:val="24"/>
        </w:rPr>
        <w:t xml:space="preserve"> </w:t>
      </w:r>
      <w:r>
        <w:rPr>
          <w:sz w:val="24"/>
        </w:rPr>
        <w:t>dyktando</w:t>
      </w:r>
    </w:p>
    <w:p w:rsidR="00D14749" w:rsidRDefault="00A948CA">
      <w:pPr>
        <w:pStyle w:val="Akapitzlist"/>
        <w:numPr>
          <w:ilvl w:val="2"/>
          <w:numId w:val="5"/>
        </w:numPr>
        <w:tabs>
          <w:tab w:val="left" w:pos="1191"/>
        </w:tabs>
        <w:rPr>
          <w:sz w:val="24"/>
        </w:rPr>
      </w:pPr>
      <w:r>
        <w:rPr>
          <w:sz w:val="24"/>
        </w:rPr>
        <w:t>wojewódzkim –</w:t>
      </w:r>
      <w:r>
        <w:rPr>
          <w:spacing w:val="5"/>
          <w:sz w:val="24"/>
        </w:rPr>
        <w:t xml:space="preserve"> </w:t>
      </w:r>
      <w:r>
        <w:rPr>
          <w:sz w:val="24"/>
        </w:rPr>
        <w:t>dyktando</w:t>
      </w:r>
      <w:r>
        <w:rPr>
          <w:color w:val="0D0D0D"/>
          <w:sz w:val="24"/>
        </w:rPr>
        <w:t>.</w:t>
      </w:r>
    </w:p>
    <w:p w:rsidR="00D14749" w:rsidRDefault="00A948CA">
      <w:pPr>
        <w:pStyle w:val="Akapitzlist"/>
        <w:numPr>
          <w:ilvl w:val="1"/>
          <w:numId w:val="5"/>
        </w:numPr>
        <w:tabs>
          <w:tab w:val="left" w:pos="831"/>
        </w:tabs>
        <w:spacing w:before="2" w:line="240" w:lineRule="auto"/>
        <w:ind w:right="303"/>
        <w:jc w:val="both"/>
        <w:rPr>
          <w:sz w:val="24"/>
        </w:rPr>
      </w:pPr>
      <w:r>
        <w:rPr>
          <w:sz w:val="24"/>
        </w:rPr>
        <w:t>W etapie wojewódzkim może wziąć udział: co najwyżej po 70 uczestników z każdej kategorii, którzy uzyskali najwyższą liczbę punktów w eliminacjach szkolnych, jednak nie</w:t>
      </w:r>
      <w:r>
        <w:rPr>
          <w:sz w:val="24"/>
        </w:rPr>
        <w:t xml:space="preserve"> mniej niż 75% punktów możliwych do</w:t>
      </w:r>
      <w:r>
        <w:rPr>
          <w:spacing w:val="5"/>
          <w:sz w:val="24"/>
        </w:rPr>
        <w:t xml:space="preserve"> </w:t>
      </w:r>
      <w:r>
        <w:rPr>
          <w:sz w:val="24"/>
        </w:rPr>
        <w:t>uzyskania.</w:t>
      </w:r>
    </w:p>
    <w:p w:rsidR="006A277D" w:rsidRDefault="00A948CA">
      <w:pPr>
        <w:pStyle w:val="Akapitzlist"/>
        <w:numPr>
          <w:ilvl w:val="1"/>
          <w:numId w:val="5"/>
        </w:numPr>
        <w:tabs>
          <w:tab w:val="left" w:pos="831"/>
          <w:tab w:val="left" w:pos="1991"/>
          <w:tab w:val="left" w:pos="2720"/>
          <w:tab w:val="left" w:pos="3293"/>
          <w:tab w:val="left" w:pos="3668"/>
          <w:tab w:val="left" w:pos="4299"/>
          <w:tab w:val="left" w:pos="4939"/>
          <w:tab w:val="left" w:pos="5606"/>
          <w:tab w:val="left" w:pos="6002"/>
          <w:tab w:val="left" w:pos="6644"/>
          <w:tab w:val="left" w:pos="6678"/>
          <w:tab w:val="left" w:pos="7421"/>
          <w:tab w:val="left" w:pos="8257"/>
          <w:tab w:val="left" w:pos="9190"/>
          <w:tab w:val="left" w:pos="9564"/>
          <w:tab w:val="left" w:pos="10076"/>
        </w:tabs>
        <w:spacing w:line="240" w:lineRule="auto"/>
        <w:ind w:left="820" w:right="298" w:hanging="351"/>
        <w:rPr>
          <w:sz w:val="24"/>
        </w:rPr>
      </w:pPr>
      <w:r>
        <w:rPr>
          <w:b/>
          <w:sz w:val="24"/>
        </w:rPr>
        <w:t xml:space="preserve">Laureatami Konkursu </w:t>
      </w:r>
      <w:r>
        <w:rPr>
          <w:sz w:val="24"/>
        </w:rPr>
        <w:t xml:space="preserve">zostaje maks. 20 uczestników z każdej kategorii wiekowej, którzy uzyskali najwyższą liczbę punktów w każdym z </w:t>
      </w:r>
      <w:r>
        <w:rPr>
          <w:spacing w:val="-3"/>
          <w:sz w:val="24"/>
        </w:rPr>
        <w:t xml:space="preserve">województw, </w:t>
      </w:r>
      <w:r>
        <w:rPr>
          <w:sz w:val="24"/>
        </w:rPr>
        <w:t xml:space="preserve">jednak nie mniej niż 85 %. </w:t>
      </w:r>
    </w:p>
    <w:p w:rsidR="006A277D" w:rsidRDefault="00A948CA" w:rsidP="006A277D">
      <w:pPr>
        <w:pStyle w:val="Akapitzlist"/>
        <w:tabs>
          <w:tab w:val="left" w:pos="831"/>
          <w:tab w:val="left" w:pos="1991"/>
          <w:tab w:val="left" w:pos="2720"/>
          <w:tab w:val="left" w:pos="3293"/>
          <w:tab w:val="left" w:pos="3668"/>
          <w:tab w:val="left" w:pos="4299"/>
          <w:tab w:val="left" w:pos="4939"/>
          <w:tab w:val="left" w:pos="5606"/>
          <w:tab w:val="left" w:pos="6002"/>
          <w:tab w:val="left" w:pos="6644"/>
          <w:tab w:val="left" w:pos="6678"/>
          <w:tab w:val="left" w:pos="7421"/>
          <w:tab w:val="left" w:pos="8257"/>
          <w:tab w:val="left" w:pos="9190"/>
          <w:tab w:val="left" w:pos="9564"/>
          <w:tab w:val="left" w:pos="10076"/>
        </w:tabs>
        <w:spacing w:line="240" w:lineRule="auto"/>
        <w:ind w:left="820" w:right="298" w:firstLine="0"/>
        <w:jc w:val="left"/>
        <w:rPr>
          <w:sz w:val="24"/>
        </w:rPr>
      </w:pPr>
      <w:r>
        <w:rPr>
          <w:b/>
          <w:sz w:val="24"/>
        </w:rPr>
        <w:t>Laureaci</w:t>
      </w:r>
      <w:r>
        <w:rPr>
          <w:b/>
          <w:sz w:val="24"/>
        </w:rPr>
        <w:tab/>
        <w:t>Konkursu</w:t>
      </w:r>
      <w:r>
        <w:rPr>
          <w:b/>
          <w:sz w:val="24"/>
        </w:rPr>
        <w:tab/>
        <w:t>–</w:t>
      </w:r>
      <w:r>
        <w:rPr>
          <w:b/>
          <w:sz w:val="24"/>
        </w:rPr>
        <w:tab/>
        <w:t>uczniowie</w:t>
      </w:r>
      <w:r>
        <w:rPr>
          <w:b/>
          <w:sz w:val="24"/>
        </w:rPr>
        <w:tab/>
        <w:t>klas</w:t>
      </w:r>
      <w:r>
        <w:rPr>
          <w:b/>
          <w:sz w:val="24"/>
        </w:rPr>
        <w:tab/>
      </w:r>
      <w:r>
        <w:rPr>
          <w:b/>
          <w:spacing w:val="-4"/>
          <w:sz w:val="24"/>
        </w:rPr>
        <w:t>IV-VI</w:t>
      </w:r>
      <w:r>
        <w:rPr>
          <w:b/>
          <w:spacing w:val="-4"/>
          <w:sz w:val="24"/>
        </w:rPr>
        <w:t>II</w:t>
      </w:r>
      <w:r>
        <w:rPr>
          <w:b/>
          <w:spacing w:val="-4"/>
          <w:sz w:val="24"/>
        </w:rPr>
        <w:tab/>
      </w:r>
      <w:r w:rsidR="006A277D">
        <w:rPr>
          <w:b/>
          <w:sz w:val="24"/>
        </w:rPr>
        <w:t xml:space="preserve">szkół podstawowych </w:t>
      </w:r>
      <w:r w:rsidR="006A277D">
        <w:rPr>
          <w:sz w:val="24"/>
        </w:rPr>
        <w:t>–</w:t>
      </w:r>
      <w:r>
        <w:rPr>
          <w:spacing w:val="-4"/>
          <w:sz w:val="24"/>
        </w:rPr>
        <w:t xml:space="preserve">zgodnie </w:t>
      </w:r>
      <w:r>
        <w:rPr>
          <w:sz w:val="24"/>
        </w:rPr>
        <w:t xml:space="preserve">z Rozporządzeniem Ministra Edukacji Narodowej z dnia 21 sierpnia 2019 </w:t>
      </w:r>
      <w:r>
        <w:rPr>
          <w:spacing w:val="-7"/>
          <w:sz w:val="24"/>
        </w:rPr>
        <w:t xml:space="preserve">r. </w:t>
      </w:r>
      <w:r>
        <w:rPr>
          <w:sz w:val="24"/>
        </w:rPr>
        <w:t>w sprawie przeprowadza</w:t>
      </w:r>
      <w:r w:rsidR="006A277D">
        <w:rPr>
          <w:sz w:val="24"/>
        </w:rPr>
        <w:t>nia</w:t>
      </w:r>
      <w:r w:rsidR="006A277D">
        <w:rPr>
          <w:sz w:val="24"/>
        </w:rPr>
        <w:tab/>
        <w:t xml:space="preserve">postępowania rekrutacyjnego </w:t>
      </w:r>
      <w:r w:rsidR="00E50167">
        <w:rPr>
          <w:sz w:val="24"/>
        </w:rPr>
        <w:t xml:space="preserve">oraz </w:t>
      </w:r>
      <w:bookmarkStart w:id="0" w:name="_GoBack"/>
      <w:bookmarkEnd w:id="0"/>
      <w:r w:rsidR="006A277D">
        <w:rPr>
          <w:sz w:val="24"/>
        </w:rPr>
        <w:t xml:space="preserve">postępowania uzupełniającego </w:t>
      </w:r>
      <w:r>
        <w:rPr>
          <w:sz w:val="24"/>
        </w:rPr>
        <w:t xml:space="preserve">do publicznych przedszkoli, szkół i placówek: </w:t>
      </w:r>
    </w:p>
    <w:p w:rsidR="006A277D" w:rsidRPr="00E50167" w:rsidRDefault="00A948CA" w:rsidP="00E50167">
      <w:pPr>
        <w:pStyle w:val="Akapitzlist"/>
        <w:tabs>
          <w:tab w:val="left" w:pos="831"/>
          <w:tab w:val="left" w:pos="1991"/>
          <w:tab w:val="left" w:pos="2720"/>
          <w:tab w:val="left" w:pos="3293"/>
          <w:tab w:val="left" w:pos="3668"/>
          <w:tab w:val="left" w:pos="4299"/>
          <w:tab w:val="left" w:pos="4939"/>
          <w:tab w:val="left" w:pos="5606"/>
          <w:tab w:val="left" w:pos="6002"/>
          <w:tab w:val="left" w:pos="6644"/>
          <w:tab w:val="left" w:pos="6678"/>
          <w:tab w:val="left" w:pos="7421"/>
          <w:tab w:val="left" w:pos="8257"/>
          <w:tab w:val="left" w:pos="9190"/>
          <w:tab w:val="left" w:pos="9564"/>
          <w:tab w:val="left" w:pos="10076"/>
        </w:tabs>
        <w:spacing w:line="240" w:lineRule="auto"/>
        <w:ind w:left="820" w:right="298" w:firstLine="0"/>
        <w:jc w:val="left"/>
        <w:rPr>
          <w:sz w:val="24"/>
        </w:rPr>
      </w:pPr>
      <w:r>
        <w:rPr>
          <w:sz w:val="24"/>
        </w:rPr>
        <w:t xml:space="preserve">§ 6.1 pkt. 5c w </w:t>
      </w:r>
      <w:r>
        <w:rPr>
          <w:sz w:val="24"/>
        </w:rPr>
        <w:t xml:space="preserve">sprawie sposobu przeliczania na  punkty poszczególnych kryteriów uwzględnianych w postępowaniu rekrutacyjnym  – </w:t>
      </w:r>
      <w:r>
        <w:rPr>
          <w:b/>
          <w:sz w:val="24"/>
        </w:rPr>
        <w:t>otrzymają 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punkty</w:t>
      </w:r>
      <w:r w:rsidR="00E50167" w:rsidRPr="00E50167">
        <w:t>.</w:t>
      </w:r>
      <w:r w:rsidR="00E50167">
        <w:t xml:space="preserve"> </w:t>
      </w:r>
      <w:r w:rsidR="006A277D">
        <w:t>Laureaci Konkursu otrzymają ponadto nagrody rzeczowe.</w:t>
      </w:r>
    </w:p>
    <w:p w:rsidR="006A277D" w:rsidRDefault="006A277D" w:rsidP="006A277D">
      <w:pPr>
        <w:pStyle w:val="Akapitzlist"/>
        <w:numPr>
          <w:ilvl w:val="1"/>
          <w:numId w:val="5"/>
        </w:numPr>
        <w:tabs>
          <w:tab w:val="left" w:pos="831"/>
        </w:tabs>
        <w:spacing w:before="5" w:line="237" w:lineRule="auto"/>
        <w:ind w:right="301"/>
        <w:rPr>
          <w:sz w:val="24"/>
        </w:rPr>
      </w:pPr>
      <w:r>
        <w:rPr>
          <w:b/>
          <w:sz w:val="24"/>
        </w:rPr>
        <w:t xml:space="preserve">Honorowymi Laureatami Edycji Ogólnopolskiej Konkursu </w:t>
      </w:r>
      <w:r>
        <w:rPr>
          <w:sz w:val="24"/>
        </w:rPr>
        <w:t>w każdej kategorii wiekowej zostaje po trzech uczestników z najlepszymi wynikami, jednak nie mniejszymi niż 95</w:t>
      </w:r>
      <w:r>
        <w:rPr>
          <w:spacing w:val="-4"/>
          <w:sz w:val="24"/>
        </w:rPr>
        <w:t xml:space="preserve"> </w:t>
      </w:r>
      <w:r>
        <w:rPr>
          <w:sz w:val="24"/>
        </w:rPr>
        <w:t>%.</w:t>
      </w:r>
    </w:p>
    <w:p w:rsidR="006A277D" w:rsidRDefault="006A277D" w:rsidP="006A277D">
      <w:pPr>
        <w:pStyle w:val="Tekstpodstawowy"/>
        <w:spacing w:before="3"/>
        <w:ind w:left="820"/>
      </w:pPr>
      <w:r>
        <w:t>Wszyscy oni otrzymują również dyplomy oraz nagrody specjalne.</w:t>
      </w:r>
    </w:p>
    <w:p w:rsidR="006A277D" w:rsidRDefault="006A277D" w:rsidP="006A277D">
      <w:pPr>
        <w:pStyle w:val="Tekstpodstawowy"/>
        <w:spacing w:before="3"/>
        <w:ind w:left="820"/>
      </w:pPr>
    </w:p>
    <w:p w:rsidR="006A277D" w:rsidRPr="006A277D" w:rsidRDefault="006A277D" w:rsidP="006A277D">
      <w:pPr>
        <w:pStyle w:val="Tekstpodstawowy"/>
        <w:spacing w:before="3"/>
        <w:ind w:left="820"/>
        <w:jc w:val="center"/>
        <w:rPr>
          <w:b/>
        </w:rPr>
      </w:pPr>
      <w:r w:rsidRPr="006A277D">
        <w:rPr>
          <w:b/>
        </w:rPr>
        <w:lastRenderedPageBreak/>
        <w:t>ETAP SZKOLNY ODBĘDZIE SIĘ W CZWARTEK 1.10.2020 r.</w:t>
      </w:r>
    </w:p>
    <w:p w:rsidR="006A277D" w:rsidRPr="006A277D" w:rsidRDefault="006A277D" w:rsidP="006A277D">
      <w:pPr>
        <w:jc w:val="center"/>
        <w:rPr>
          <w:b/>
          <w:sz w:val="24"/>
        </w:rPr>
      </w:pPr>
      <w:r w:rsidRPr="006A277D">
        <w:rPr>
          <w:b/>
          <w:sz w:val="24"/>
        </w:rPr>
        <w:br w:type="page"/>
      </w:r>
    </w:p>
    <w:p w:rsidR="00D14749" w:rsidRDefault="00D14749">
      <w:pPr>
        <w:rPr>
          <w:sz w:val="24"/>
        </w:rPr>
        <w:sectPr w:rsidR="00D14749" w:rsidSect="00E50167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D14749" w:rsidRDefault="00D14749">
      <w:pPr>
        <w:pStyle w:val="Nagwek2"/>
        <w:tabs>
          <w:tab w:val="left" w:leader="dot" w:pos="1485"/>
        </w:tabs>
        <w:spacing w:line="240" w:lineRule="auto"/>
        <w:ind w:left="0" w:right="195"/>
      </w:pPr>
    </w:p>
    <w:sectPr w:rsidR="00D14749">
      <w:headerReference w:type="default" r:id="rId11"/>
      <w:pgSz w:w="11910" w:h="16840"/>
      <w:pgMar w:top="1680" w:right="540" w:bottom="280" w:left="740" w:header="114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CA" w:rsidRDefault="00A948CA">
      <w:r>
        <w:separator/>
      </w:r>
    </w:p>
  </w:endnote>
  <w:endnote w:type="continuationSeparator" w:id="0">
    <w:p w:rsidR="00A948CA" w:rsidRDefault="00A9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CA" w:rsidRDefault="00A948CA">
      <w:r>
        <w:separator/>
      </w:r>
    </w:p>
  </w:footnote>
  <w:footnote w:type="continuationSeparator" w:id="0">
    <w:p w:rsidR="00A948CA" w:rsidRDefault="00A9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49" w:rsidRDefault="00E5016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65280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711200</wp:posOffset>
              </wp:positionV>
              <wp:extent cx="4485640" cy="3714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749" w:rsidRDefault="00A948CA">
                          <w:pPr>
                            <w:spacing w:before="10" w:line="242" w:lineRule="auto"/>
                            <w:ind w:left="20" w:right="-1" w:firstLine="2991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167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do Regulaminu Konkursu VIII Ogólnopolskie Dyktando Niepodległościowe </w:t>
                          </w:r>
                          <w:r>
                            <w:rPr>
                              <w:i/>
                              <w:sz w:val="24"/>
                            </w:rPr>
                            <w:t>„Po polsku o historii”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.65pt;margin-top:56pt;width:353.2pt;height:29.2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" filled="f" stroked="f">
              <v:textbox inset="0,0,0,0">
                <w:txbxContent>
                  <w:p w:rsidR="00D14749" w:rsidRDefault="00A948CA">
                    <w:pPr>
                      <w:spacing w:before="10" w:line="242" w:lineRule="auto"/>
                      <w:ind w:left="20" w:right="-1" w:firstLine="2991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0167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do Regulaminu Konkursu VIII Ogólnopolskie Dyktando Niepodległościowe </w:t>
                    </w:r>
                    <w:r>
                      <w:rPr>
                        <w:i/>
                        <w:sz w:val="24"/>
                      </w:rPr>
                      <w:t>„Po polsku o historii”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3AC"/>
    <w:multiLevelType w:val="hybridMultilevel"/>
    <w:tmpl w:val="1EC8432C"/>
    <w:lvl w:ilvl="0" w:tplc="5694BD94">
      <w:start w:val="1"/>
      <w:numFmt w:val="upperRoman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7AE2A23C">
      <w:start w:val="1"/>
      <w:numFmt w:val="decimal"/>
      <w:lvlText w:val="%2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67C2DD42">
      <w:start w:val="1"/>
      <w:numFmt w:val="lowerLetter"/>
      <w:lvlText w:val="%3)"/>
      <w:lvlJc w:val="left"/>
      <w:pPr>
        <w:ind w:left="1190" w:hanging="36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3" w:tplc="CEA2B37A">
      <w:numFmt w:val="bullet"/>
      <w:lvlText w:val=""/>
      <w:lvlJc w:val="left"/>
      <w:pPr>
        <w:ind w:left="1526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FB7A1000">
      <w:numFmt w:val="bullet"/>
      <w:lvlText w:val="•"/>
      <w:lvlJc w:val="left"/>
      <w:pPr>
        <w:ind w:left="1520" w:hanging="361"/>
      </w:pPr>
      <w:rPr>
        <w:rFonts w:hint="default"/>
        <w:lang w:val="pl-PL" w:eastAsia="en-US" w:bidi="ar-SA"/>
      </w:rPr>
    </w:lvl>
    <w:lvl w:ilvl="5" w:tplc="2CD8D448">
      <w:numFmt w:val="bullet"/>
      <w:lvlText w:val="•"/>
      <w:lvlJc w:val="left"/>
      <w:pPr>
        <w:ind w:left="3037" w:hanging="361"/>
      </w:pPr>
      <w:rPr>
        <w:rFonts w:hint="default"/>
        <w:lang w:val="pl-PL" w:eastAsia="en-US" w:bidi="ar-SA"/>
      </w:rPr>
    </w:lvl>
    <w:lvl w:ilvl="6" w:tplc="5ADAF9F8">
      <w:numFmt w:val="bullet"/>
      <w:lvlText w:val="•"/>
      <w:lvlJc w:val="left"/>
      <w:pPr>
        <w:ind w:left="4554" w:hanging="361"/>
      </w:pPr>
      <w:rPr>
        <w:rFonts w:hint="default"/>
        <w:lang w:val="pl-PL" w:eastAsia="en-US" w:bidi="ar-SA"/>
      </w:rPr>
    </w:lvl>
    <w:lvl w:ilvl="7" w:tplc="3E605F84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  <w:lvl w:ilvl="8" w:tplc="C136B54E">
      <w:numFmt w:val="bullet"/>
      <w:lvlText w:val="•"/>
      <w:lvlJc w:val="left"/>
      <w:pPr>
        <w:ind w:left="7589" w:hanging="361"/>
      </w:pPr>
      <w:rPr>
        <w:rFonts w:hint="default"/>
        <w:lang w:val="pl-PL" w:eastAsia="en-US" w:bidi="ar-SA"/>
      </w:rPr>
    </w:lvl>
  </w:abstractNum>
  <w:abstractNum w:abstractNumId="1">
    <w:nsid w:val="5A75719C"/>
    <w:multiLevelType w:val="hybridMultilevel"/>
    <w:tmpl w:val="6396E452"/>
    <w:lvl w:ilvl="0" w:tplc="BDEEC824">
      <w:start w:val="1"/>
      <w:numFmt w:val="decimal"/>
      <w:lvlText w:val="%1."/>
      <w:lvlJc w:val="left"/>
      <w:pPr>
        <w:ind w:left="830" w:hanging="356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C16CD2EA">
      <w:start w:val="1"/>
      <w:numFmt w:val="lowerLetter"/>
      <w:lvlText w:val="%2)"/>
      <w:lvlJc w:val="left"/>
      <w:pPr>
        <w:ind w:left="1195" w:hanging="36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09508AD0">
      <w:numFmt w:val="bullet"/>
      <w:lvlText w:val="•"/>
      <w:lvlJc w:val="left"/>
      <w:pPr>
        <w:ind w:left="2247" w:hanging="366"/>
      </w:pPr>
      <w:rPr>
        <w:rFonts w:hint="default"/>
        <w:lang w:val="pl-PL" w:eastAsia="en-US" w:bidi="ar-SA"/>
      </w:rPr>
    </w:lvl>
    <w:lvl w:ilvl="3" w:tplc="C90A0F3A">
      <w:numFmt w:val="bullet"/>
      <w:lvlText w:val="•"/>
      <w:lvlJc w:val="left"/>
      <w:pPr>
        <w:ind w:left="3294" w:hanging="366"/>
      </w:pPr>
      <w:rPr>
        <w:rFonts w:hint="default"/>
        <w:lang w:val="pl-PL" w:eastAsia="en-US" w:bidi="ar-SA"/>
      </w:rPr>
    </w:lvl>
    <w:lvl w:ilvl="4" w:tplc="806E7440">
      <w:numFmt w:val="bullet"/>
      <w:lvlText w:val="•"/>
      <w:lvlJc w:val="left"/>
      <w:pPr>
        <w:ind w:left="4341" w:hanging="366"/>
      </w:pPr>
      <w:rPr>
        <w:rFonts w:hint="default"/>
        <w:lang w:val="pl-PL" w:eastAsia="en-US" w:bidi="ar-SA"/>
      </w:rPr>
    </w:lvl>
    <w:lvl w:ilvl="5" w:tplc="5510DBD6">
      <w:numFmt w:val="bullet"/>
      <w:lvlText w:val="•"/>
      <w:lvlJc w:val="left"/>
      <w:pPr>
        <w:ind w:left="5388" w:hanging="366"/>
      </w:pPr>
      <w:rPr>
        <w:rFonts w:hint="default"/>
        <w:lang w:val="pl-PL" w:eastAsia="en-US" w:bidi="ar-SA"/>
      </w:rPr>
    </w:lvl>
    <w:lvl w:ilvl="6" w:tplc="5B1E141A">
      <w:numFmt w:val="bullet"/>
      <w:lvlText w:val="•"/>
      <w:lvlJc w:val="left"/>
      <w:pPr>
        <w:ind w:left="6435" w:hanging="366"/>
      </w:pPr>
      <w:rPr>
        <w:rFonts w:hint="default"/>
        <w:lang w:val="pl-PL" w:eastAsia="en-US" w:bidi="ar-SA"/>
      </w:rPr>
    </w:lvl>
    <w:lvl w:ilvl="7" w:tplc="A1748854">
      <w:numFmt w:val="bullet"/>
      <w:lvlText w:val="•"/>
      <w:lvlJc w:val="left"/>
      <w:pPr>
        <w:ind w:left="7482" w:hanging="366"/>
      </w:pPr>
      <w:rPr>
        <w:rFonts w:hint="default"/>
        <w:lang w:val="pl-PL" w:eastAsia="en-US" w:bidi="ar-SA"/>
      </w:rPr>
    </w:lvl>
    <w:lvl w:ilvl="8" w:tplc="8D068DD2">
      <w:numFmt w:val="bullet"/>
      <w:lvlText w:val="•"/>
      <w:lvlJc w:val="left"/>
      <w:pPr>
        <w:ind w:left="8529" w:hanging="366"/>
      </w:pPr>
      <w:rPr>
        <w:rFonts w:hint="default"/>
        <w:lang w:val="pl-PL" w:eastAsia="en-US" w:bidi="ar-SA"/>
      </w:rPr>
    </w:lvl>
  </w:abstractNum>
  <w:abstractNum w:abstractNumId="2">
    <w:nsid w:val="5EEB1B77"/>
    <w:multiLevelType w:val="hybridMultilevel"/>
    <w:tmpl w:val="A5ECC400"/>
    <w:lvl w:ilvl="0" w:tplc="CA2EF222">
      <w:start w:val="2"/>
      <w:numFmt w:val="decimal"/>
      <w:lvlText w:val="%1."/>
      <w:lvlJc w:val="left"/>
      <w:pPr>
        <w:ind w:left="830" w:hanging="351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89A28FD0">
      <w:numFmt w:val="bullet"/>
      <w:lvlText w:val="•"/>
      <w:lvlJc w:val="left"/>
      <w:pPr>
        <w:ind w:left="1818" w:hanging="351"/>
      </w:pPr>
      <w:rPr>
        <w:rFonts w:hint="default"/>
        <w:lang w:val="pl-PL" w:eastAsia="en-US" w:bidi="ar-SA"/>
      </w:rPr>
    </w:lvl>
    <w:lvl w:ilvl="2" w:tplc="AE62815E">
      <w:numFmt w:val="bullet"/>
      <w:lvlText w:val="•"/>
      <w:lvlJc w:val="left"/>
      <w:pPr>
        <w:ind w:left="2796" w:hanging="351"/>
      </w:pPr>
      <w:rPr>
        <w:rFonts w:hint="default"/>
        <w:lang w:val="pl-PL" w:eastAsia="en-US" w:bidi="ar-SA"/>
      </w:rPr>
    </w:lvl>
    <w:lvl w:ilvl="3" w:tplc="58DC6C32">
      <w:numFmt w:val="bullet"/>
      <w:lvlText w:val="•"/>
      <w:lvlJc w:val="left"/>
      <w:pPr>
        <w:ind w:left="3775" w:hanging="351"/>
      </w:pPr>
      <w:rPr>
        <w:rFonts w:hint="default"/>
        <w:lang w:val="pl-PL" w:eastAsia="en-US" w:bidi="ar-SA"/>
      </w:rPr>
    </w:lvl>
    <w:lvl w:ilvl="4" w:tplc="4BD82CC6">
      <w:numFmt w:val="bullet"/>
      <w:lvlText w:val="•"/>
      <w:lvlJc w:val="left"/>
      <w:pPr>
        <w:ind w:left="4753" w:hanging="351"/>
      </w:pPr>
      <w:rPr>
        <w:rFonts w:hint="default"/>
        <w:lang w:val="pl-PL" w:eastAsia="en-US" w:bidi="ar-SA"/>
      </w:rPr>
    </w:lvl>
    <w:lvl w:ilvl="5" w:tplc="0D2471FC">
      <w:numFmt w:val="bullet"/>
      <w:lvlText w:val="•"/>
      <w:lvlJc w:val="left"/>
      <w:pPr>
        <w:ind w:left="5732" w:hanging="351"/>
      </w:pPr>
      <w:rPr>
        <w:rFonts w:hint="default"/>
        <w:lang w:val="pl-PL" w:eastAsia="en-US" w:bidi="ar-SA"/>
      </w:rPr>
    </w:lvl>
    <w:lvl w:ilvl="6" w:tplc="58647EF4">
      <w:numFmt w:val="bullet"/>
      <w:lvlText w:val="•"/>
      <w:lvlJc w:val="left"/>
      <w:pPr>
        <w:ind w:left="6710" w:hanging="351"/>
      </w:pPr>
      <w:rPr>
        <w:rFonts w:hint="default"/>
        <w:lang w:val="pl-PL" w:eastAsia="en-US" w:bidi="ar-SA"/>
      </w:rPr>
    </w:lvl>
    <w:lvl w:ilvl="7" w:tplc="EC6EEDF0">
      <w:numFmt w:val="bullet"/>
      <w:lvlText w:val="•"/>
      <w:lvlJc w:val="left"/>
      <w:pPr>
        <w:ind w:left="7688" w:hanging="351"/>
      </w:pPr>
      <w:rPr>
        <w:rFonts w:hint="default"/>
        <w:lang w:val="pl-PL" w:eastAsia="en-US" w:bidi="ar-SA"/>
      </w:rPr>
    </w:lvl>
    <w:lvl w:ilvl="8" w:tplc="9C40CCD0">
      <w:numFmt w:val="bullet"/>
      <w:lvlText w:val="•"/>
      <w:lvlJc w:val="left"/>
      <w:pPr>
        <w:ind w:left="8667" w:hanging="351"/>
      </w:pPr>
      <w:rPr>
        <w:rFonts w:hint="default"/>
        <w:lang w:val="pl-PL" w:eastAsia="en-US" w:bidi="ar-SA"/>
      </w:rPr>
    </w:lvl>
  </w:abstractNum>
  <w:abstractNum w:abstractNumId="3">
    <w:nsid w:val="70220E91"/>
    <w:multiLevelType w:val="hybridMultilevel"/>
    <w:tmpl w:val="FF6A0F52"/>
    <w:lvl w:ilvl="0" w:tplc="2D7AF49E">
      <w:numFmt w:val="bullet"/>
      <w:lvlText w:val=""/>
      <w:lvlJc w:val="left"/>
      <w:pPr>
        <w:ind w:left="450" w:hanging="34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B3C4488">
      <w:numFmt w:val="bullet"/>
      <w:lvlText w:val="•"/>
      <w:lvlJc w:val="left"/>
      <w:pPr>
        <w:ind w:left="1476" w:hanging="346"/>
      </w:pPr>
      <w:rPr>
        <w:rFonts w:hint="default"/>
        <w:lang w:val="pl-PL" w:eastAsia="en-US" w:bidi="ar-SA"/>
      </w:rPr>
    </w:lvl>
    <w:lvl w:ilvl="2" w:tplc="AA201CF0">
      <w:numFmt w:val="bullet"/>
      <w:lvlText w:val="•"/>
      <w:lvlJc w:val="left"/>
      <w:pPr>
        <w:ind w:left="2492" w:hanging="346"/>
      </w:pPr>
      <w:rPr>
        <w:rFonts w:hint="default"/>
        <w:lang w:val="pl-PL" w:eastAsia="en-US" w:bidi="ar-SA"/>
      </w:rPr>
    </w:lvl>
    <w:lvl w:ilvl="3" w:tplc="A24CB360">
      <w:numFmt w:val="bullet"/>
      <w:lvlText w:val="•"/>
      <w:lvlJc w:val="left"/>
      <w:pPr>
        <w:ind w:left="3509" w:hanging="346"/>
      </w:pPr>
      <w:rPr>
        <w:rFonts w:hint="default"/>
        <w:lang w:val="pl-PL" w:eastAsia="en-US" w:bidi="ar-SA"/>
      </w:rPr>
    </w:lvl>
    <w:lvl w:ilvl="4" w:tplc="09CC4E26">
      <w:numFmt w:val="bullet"/>
      <w:lvlText w:val="•"/>
      <w:lvlJc w:val="left"/>
      <w:pPr>
        <w:ind w:left="4525" w:hanging="346"/>
      </w:pPr>
      <w:rPr>
        <w:rFonts w:hint="default"/>
        <w:lang w:val="pl-PL" w:eastAsia="en-US" w:bidi="ar-SA"/>
      </w:rPr>
    </w:lvl>
    <w:lvl w:ilvl="5" w:tplc="848442B6">
      <w:numFmt w:val="bullet"/>
      <w:lvlText w:val="•"/>
      <w:lvlJc w:val="left"/>
      <w:pPr>
        <w:ind w:left="5542" w:hanging="346"/>
      </w:pPr>
      <w:rPr>
        <w:rFonts w:hint="default"/>
        <w:lang w:val="pl-PL" w:eastAsia="en-US" w:bidi="ar-SA"/>
      </w:rPr>
    </w:lvl>
    <w:lvl w:ilvl="6" w:tplc="93326AB0">
      <w:numFmt w:val="bullet"/>
      <w:lvlText w:val="•"/>
      <w:lvlJc w:val="left"/>
      <w:pPr>
        <w:ind w:left="6558" w:hanging="346"/>
      </w:pPr>
      <w:rPr>
        <w:rFonts w:hint="default"/>
        <w:lang w:val="pl-PL" w:eastAsia="en-US" w:bidi="ar-SA"/>
      </w:rPr>
    </w:lvl>
    <w:lvl w:ilvl="7" w:tplc="6392304E">
      <w:numFmt w:val="bullet"/>
      <w:lvlText w:val="•"/>
      <w:lvlJc w:val="left"/>
      <w:pPr>
        <w:ind w:left="7574" w:hanging="346"/>
      </w:pPr>
      <w:rPr>
        <w:rFonts w:hint="default"/>
        <w:lang w:val="pl-PL" w:eastAsia="en-US" w:bidi="ar-SA"/>
      </w:rPr>
    </w:lvl>
    <w:lvl w:ilvl="8" w:tplc="805EFD80">
      <w:numFmt w:val="bullet"/>
      <w:lvlText w:val="•"/>
      <w:lvlJc w:val="left"/>
      <w:pPr>
        <w:ind w:left="8591" w:hanging="346"/>
      </w:pPr>
      <w:rPr>
        <w:rFonts w:hint="default"/>
        <w:lang w:val="pl-PL" w:eastAsia="en-US" w:bidi="ar-SA"/>
      </w:rPr>
    </w:lvl>
  </w:abstractNum>
  <w:abstractNum w:abstractNumId="4">
    <w:nsid w:val="77A26689"/>
    <w:multiLevelType w:val="hybridMultilevel"/>
    <w:tmpl w:val="B7DE620C"/>
    <w:lvl w:ilvl="0" w:tplc="CBBCA21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F9EA4A26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2" w:tplc="03809816">
      <w:numFmt w:val="bullet"/>
      <w:lvlText w:val="•"/>
      <w:lvlJc w:val="left"/>
      <w:pPr>
        <w:ind w:left="2796" w:hanging="360"/>
      </w:pPr>
      <w:rPr>
        <w:rFonts w:hint="default"/>
        <w:lang w:val="pl-PL" w:eastAsia="en-US" w:bidi="ar-SA"/>
      </w:rPr>
    </w:lvl>
    <w:lvl w:ilvl="3" w:tplc="282685A0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4" w:tplc="EA2C4202">
      <w:numFmt w:val="bullet"/>
      <w:lvlText w:val="•"/>
      <w:lvlJc w:val="left"/>
      <w:pPr>
        <w:ind w:left="4753" w:hanging="360"/>
      </w:pPr>
      <w:rPr>
        <w:rFonts w:hint="default"/>
        <w:lang w:val="pl-PL" w:eastAsia="en-US" w:bidi="ar-SA"/>
      </w:rPr>
    </w:lvl>
    <w:lvl w:ilvl="5" w:tplc="C0561CEA">
      <w:numFmt w:val="bullet"/>
      <w:lvlText w:val="•"/>
      <w:lvlJc w:val="left"/>
      <w:pPr>
        <w:ind w:left="5732" w:hanging="360"/>
      </w:pPr>
      <w:rPr>
        <w:rFonts w:hint="default"/>
        <w:lang w:val="pl-PL" w:eastAsia="en-US" w:bidi="ar-SA"/>
      </w:rPr>
    </w:lvl>
    <w:lvl w:ilvl="6" w:tplc="9ACAB742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7" w:tplc="EB3AA43A">
      <w:numFmt w:val="bullet"/>
      <w:lvlText w:val="•"/>
      <w:lvlJc w:val="left"/>
      <w:pPr>
        <w:ind w:left="7688" w:hanging="360"/>
      </w:pPr>
      <w:rPr>
        <w:rFonts w:hint="default"/>
        <w:lang w:val="pl-PL" w:eastAsia="en-US" w:bidi="ar-SA"/>
      </w:rPr>
    </w:lvl>
    <w:lvl w:ilvl="8" w:tplc="D6F87794">
      <w:numFmt w:val="bullet"/>
      <w:lvlText w:val="•"/>
      <w:lvlJc w:val="left"/>
      <w:pPr>
        <w:ind w:left="8667" w:hanging="360"/>
      </w:pPr>
      <w:rPr>
        <w:rFonts w:hint="default"/>
        <w:lang w:val="pl-PL" w:eastAsia="en-US" w:bidi="ar-SA"/>
      </w:rPr>
    </w:lvl>
  </w:abstractNum>
  <w:abstractNum w:abstractNumId="5">
    <w:nsid w:val="7C8D02E3"/>
    <w:multiLevelType w:val="hybridMultilevel"/>
    <w:tmpl w:val="CFC69420"/>
    <w:lvl w:ilvl="0" w:tplc="3DF099EC">
      <w:start w:val="1"/>
      <w:numFmt w:val="decimal"/>
      <w:lvlText w:val="%1."/>
      <w:lvlJc w:val="left"/>
      <w:pPr>
        <w:ind w:left="830" w:hanging="351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8E98C3D2">
      <w:start w:val="1"/>
      <w:numFmt w:val="lowerLetter"/>
      <w:lvlText w:val="%2)"/>
      <w:lvlJc w:val="left"/>
      <w:pPr>
        <w:ind w:left="1550" w:hanging="33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E9B68ADC">
      <w:numFmt w:val="bullet"/>
      <w:lvlText w:val="•"/>
      <w:lvlJc w:val="left"/>
      <w:pPr>
        <w:ind w:left="2567" w:hanging="337"/>
      </w:pPr>
      <w:rPr>
        <w:rFonts w:hint="default"/>
        <w:lang w:val="pl-PL" w:eastAsia="en-US" w:bidi="ar-SA"/>
      </w:rPr>
    </w:lvl>
    <w:lvl w:ilvl="3" w:tplc="B802B062">
      <w:numFmt w:val="bullet"/>
      <w:lvlText w:val="•"/>
      <w:lvlJc w:val="left"/>
      <w:pPr>
        <w:ind w:left="3574" w:hanging="337"/>
      </w:pPr>
      <w:rPr>
        <w:rFonts w:hint="default"/>
        <w:lang w:val="pl-PL" w:eastAsia="en-US" w:bidi="ar-SA"/>
      </w:rPr>
    </w:lvl>
    <w:lvl w:ilvl="4" w:tplc="1DDCDC9A">
      <w:numFmt w:val="bullet"/>
      <w:lvlText w:val="•"/>
      <w:lvlJc w:val="left"/>
      <w:pPr>
        <w:ind w:left="4581" w:hanging="337"/>
      </w:pPr>
      <w:rPr>
        <w:rFonts w:hint="default"/>
        <w:lang w:val="pl-PL" w:eastAsia="en-US" w:bidi="ar-SA"/>
      </w:rPr>
    </w:lvl>
    <w:lvl w:ilvl="5" w:tplc="A72EF816">
      <w:numFmt w:val="bullet"/>
      <w:lvlText w:val="•"/>
      <w:lvlJc w:val="left"/>
      <w:pPr>
        <w:ind w:left="5588" w:hanging="337"/>
      </w:pPr>
      <w:rPr>
        <w:rFonts w:hint="default"/>
        <w:lang w:val="pl-PL" w:eastAsia="en-US" w:bidi="ar-SA"/>
      </w:rPr>
    </w:lvl>
    <w:lvl w:ilvl="6" w:tplc="EE04A13C">
      <w:numFmt w:val="bullet"/>
      <w:lvlText w:val="•"/>
      <w:lvlJc w:val="left"/>
      <w:pPr>
        <w:ind w:left="6595" w:hanging="337"/>
      </w:pPr>
      <w:rPr>
        <w:rFonts w:hint="default"/>
        <w:lang w:val="pl-PL" w:eastAsia="en-US" w:bidi="ar-SA"/>
      </w:rPr>
    </w:lvl>
    <w:lvl w:ilvl="7" w:tplc="ED046B68">
      <w:numFmt w:val="bullet"/>
      <w:lvlText w:val="•"/>
      <w:lvlJc w:val="left"/>
      <w:pPr>
        <w:ind w:left="7602" w:hanging="337"/>
      </w:pPr>
      <w:rPr>
        <w:rFonts w:hint="default"/>
        <w:lang w:val="pl-PL" w:eastAsia="en-US" w:bidi="ar-SA"/>
      </w:rPr>
    </w:lvl>
    <w:lvl w:ilvl="8" w:tplc="DB9EBB1C">
      <w:numFmt w:val="bullet"/>
      <w:lvlText w:val="•"/>
      <w:lvlJc w:val="left"/>
      <w:pPr>
        <w:ind w:left="8609" w:hanging="33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49"/>
    <w:rsid w:val="006A277D"/>
    <w:rsid w:val="00A948CA"/>
    <w:rsid w:val="00D14749"/>
    <w:rsid w:val="00E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81" w:right="248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75" w:lineRule="exact"/>
      <w:ind w:left="228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83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81" w:right="248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75" w:lineRule="exact"/>
      <w:ind w:left="228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83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ktandoniepodleglosciowe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owarzyszeniepolonist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szewart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</dc:creator>
  <cp:lastModifiedBy>MIŁOSZ</cp:lastModifiedBy>
  <cp:revision>2</cp:revision>
  <dcterms:created xsi:type="dcterms:W3CDTF">2020-09-23T20:09:00Z</dcterms:created>
  <dcterms:modified xsi:type="dcterms:W3CDTF">2020-09-23T20:09:00Z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